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AE5" w:rsidRDefault="00677AE5" w:rsidP="00677AE5">
      <w:pPr>
        <w:ind w:left="907" w:firstLine="0"/>
        <w:jc w:val="center"/>
      </w:pPr>
      <w:r>
        <w:t xml:space="preserve">                                                                                                   </w:t>
      </w:r>
    </w:p>
    <w:p w:rsidR="00677AE5" w:rsidRDefault="00677AE5" w:rsidP="00677AE5">
      <w:pPr>
        <w:ind w:left="907" w:firstLine="0"/>
        <w:jc w:val="center"/>
      </w:pPr>
      <w:r>
        <w:t xml:space="preserve">                                                                                                   Приложение</w:t>
      </w:r>
      <w:r w:rsidR="003568E2">
        <w:t xml:space="preserve"> к </w:t>
      </w:r>
      <w:r>
        <w:t xml:space="preserve"> ООП ООО</w:t>
      </w:r>
    </w:p>
    <w:p w:rsidR="00677AE5" w:rsidRDefault="00677AE5" w:rsidP="00677AE5">
      <w:pPr>
        <w:ind w:left="907" w:firstLine="0"/>
        <w:jc w:val="center"/>
      </w:pPr>
    </w:p>
    <w:p w:rsidR="00677AE5" w:rsidRDefault="00677AE5" w:rsidP="00677AE5">
      <w:pPr>
        <w:ind w:left="907" w:firstLine="0"/>
        <w:jc w:val="center"/>
      </w:pPr>
      <w:r>
        <w:tab/>
      </w:r>
    </w:p>
    <w:p w:rsidR="00677AE5" w:rsidRDefault="00677AE5" w:rsidP="00677AE5">
      <w:pPr>
        <w:ind w:left="907" w:firstLine="0"/>
        <w:jc w:val="center"/>
      </w:pPr>
    </w:p>
    <w:p w:rsidR="00677AE5" w:rsidRPr="00677AE5" w:rsidRDefault="00677AE5" w:rsidP="00677AE5">
      <w:pPr>
        <w:ind w:left="907" w:firstLine="0"/>
        <w:jc w:val="center"/>
        <w:rPr>
          <w:rFonts w:cs="Times New Roman"/>
          <w:b/>
          <w:sz w:val="24"/>
          <w:szCs w:val="24"/>
        </w:rPr>
      </w:pPr>
      <w:r w:rsidRPr="00677AE5">
        <w:rPr>
          <w:rFonts w:cs="Times New Roman"/>
          <w:b/>
          <w:sz w:val="24"/>
          <w:szCs w:val="24"/>
        </w:rPr>
        <w:t>Рабочая программа по учебному предмету</w:t>
      </w:r>
    </w:p>
    <w:p w:rsidR="00677AE5" w:rsidRPr="00A433F0" w:rsidRDefault="00677AE5" w:rsidP="00677AE5">
      <w:pPr>
        <w:jc w:val="center"/>
        <w:rPr>
          <w:rFonts w:cs="Times New Roman"/>
          <w:b/>
          <w:sz w:val="24"/>
          <w:szCs w:val="24"/>
        </w:rPr>
      </w:pPr>
      <w:r w:rsidRPr="00A433F0">
        <w:rPr>
          <w:rFonts w:cs="Times New Roman"/>
          <w:b/>
          <w:sz w:val="24"/>
          <w:szCs w:val="24"/>
        </w:rPr>
        <w:t xml:space="preserve"> «Родная (чеченская) литература»</w:t>
      </w:r>
    </w:p>
    <w:p w:rsidR="00677AE5" w:rsidRDefault="00677AE5" w:rsidP="00677AE5">
      <w:pPr>
        <w:rPr>
          <w:rFonts w:cs="Times New Roman"/>
          <w:sz w:val="24"/>
          <w:szCs w:val="24"/>
        </w:rPr>
      </w:pPr>
    </w:p>
    <w:p w:rsidR="00677AE5" w:rsidRPr="00A433F0" w:rsidRDefault="00677AE5" w:rsidP="00677AE5">
      <w:pPr>
        <w:rPr>
          <w:rFonts w:cs="Times New Roman"/>
          <w:sz w:val="24"/>
          <w:szCs w:val="24"/>
        </w:rPr>
      </w:pPr>
    </w:p>
    <w:p w:rsidR="00677AE5" w:rsidRDefault="00677AE5" w:rsidP="00677AE5">
      <w:pPr>
        <w:spacing w:line="240" w:lineRule="auto"/>
        <w:ind w:right="6" w:firstLine="567"/>
        <w:rPr>
          <w:sz w:val="24"/>
          <w:szCs w:val="24"/>
        </w:rPr>
      </w:pPr>
      <w:r w:rsidRPr="00A433F0">
        <w:rPr>
          <w:rFonts w:cs="Times New Roman"/>
          <w:sz w:val="24"/>
          <w:szCs w:val="24"/>
          <w:lang w:eastAsia="en-US"/>
        </w:rPr>
        <w:t> Федеральная рабочая программа по учебному предмету «Родная (чеченская) литература» (предметная область «Родной язык и родная литература») (далее соответственно – программа по родной (чеченской) литературе, родная (чеченская) литература, чеченская литература) разработана для обучающихся, владеющих родным (чеченским) языком, и включает пояснительную записку, содержание обучения, планируемые результаты освоения программы п</w:t>
      </w:r>
      <w:r>
        <w:rPr>
          <w:rFonts w:cs="Times New Roman"/>
          <w:sz w:val="24"/>
          <w:szCs w:val="24"/>
          <w:lang w:eastAsia="en-US"/>
        </w:rPr>
        <w:t xml:space="preserve">о родной (чеченской) литературе и </w:t>
      </w:r>
      <w:proofErr w:type="gramStart"/>
      <w:r w:rsidRPr="00AB087C">
        <w:rPr>
          <w:sz w:val="24"/>
          <w:szCs w:val="24"/>
        </w:rPr>
        <w:t>и</w:t>
      </w:r>
      <w:proofErr w:type="gramEnd"/>
      <w:r w:rsidRPr="00AB087C">
        <w:rPr>
          <w:sz w:val="24"/>
          <w:szCs w:val="24"/>
        </w:rPr>
        <w:t xml:space="preserve"> дополнена общим тематическим планированием в целях приведения структуры рабочей программы в соответствие с требованием ФГОС ООО.</w:t>
      </w:r>
    </w:p>
    <w:p w:rsidR="00677AE5" w:rsidRDefault="00677AE5" w:rsidP="00677AE5">
      <w:pPr>
        <w:spacing w:line="240" w:lineRule="auto"/>
        <w:ind w:right="6" w:firstLine="567"/>
        <w:rPr>
          <w:sz w:val="24"/>
          <w:szCs w:val="24"/>
        </w:rPr>
      </w:pPr>
      <w:r>
        <w:rPr>
          <w:sz w:val="24"/>
          <w:szCs w:val="24"/>
        </w:rPr>
        <w:t>Рабочая программа составлена на основе федеральной рабочей программы по родной (чеченской) литературе.</w:t>
      </w:r>
    </w:p>
    <w:p w:rsidR="00677AE5" w:rsidRDefault="00677AE5" w:rsidP="00677AE5">
      <w:pPr>
        <w:spacing w:line="240" w:lineRule="auto"/>
        <w:ind w:right="6" w:firstLine="567"/>
        <w:rPr>
          <w:sz w:val="24"/>
          <w:szCs w:val="24"/>
        </w:rPr>
      </w:pPr>
    </w:p>
    <w:p w:rsidR="00677AE5" w:rsidRPr="00251200" w:rsidRDefault="00677AE5" w:rsidP="00677AE5">
      <w:pPr>
        <w:ind w:firstLine="709"/>
        <w:jc w:val="center"/>
        <w:rPr>
          <w:rFonts w:cs="Times New Roman"/>
          <w:sz w:val="24"/>
          <w:szCs w:val="24"/>
          <w:lang w:eastAsia="en-US"/>
        </w:rPr>
      </w:pPr>
      <w:r w:rsidRPr="00251200">
        <w:rPr>
          <w:rFonts w:cs="Times New Roman"/>
          <w:sz w:val="24"/>
          <w:szCs w:val="24"/>
          <w:lang w:eastAsia="en-US"/>
        </w:rPr>
        <w:t>Пояснительная записка</w:t>
      </w:r>
    </w:p>
    <w:p w:rsidR="00677AE5" w:rsidRPr="00A433F0" w:rsidRDefault="00677AE5" w:rsidP="00677AE5">
      <w:pPr>
        <w:ind w:firstLine="709"/>
        <w:jc w:val="center"/>
        <w:rPr>
          <w:rFonts w:cs="Times New Roman"/>
          <w:sz w:val="24"/>
          <w:szCs w:val="24"/>
          <w:lang w:eastAsia="en-US"/>
        </w:rPr>
      </w:pP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Изучение родной (чеченской) литературы направлено на формирование у </w:t>
      </w:r>
      <w:proofErr w:type="gramStart"/>
      <w:r w:rsidRPr="00A433F0">
        <w:rPr>
          <w:rFonts w:cs="Times New Roman"/>
          <w:sz w:val="24"/>
          <w:szCs w:val="24"/>
          <w:lang w:eastAsia="en-US"/>
        </w:rPr>
        <w:t>обучающихся</w:t>
      </w:r>
      <w:proofErr w:type="gramEnd"/>
      <w:r w:rsidRPr="00A433F0">
        <w:rPr>
          <w:rFonts w:cs="Times New Roman"/>
          <w:sz w:val="24"/>
          <w:szCs w:val="24"/>
          <w:lang w:eastAsia="en-US"/>
        </w:rPr>
        <w:t xml:space="preserve"> представления об историческом развитии чеченской литературы, понимания взаимосвязи фольклора, классической и современной литературы. Материал для изучения предлагается в соответствии с этапами развития литературы. Усложнение литературного материала происходит в соответствии с возрастными и познавательными способностями </w:t>
      </w:r>
      <w:proofErr w:type="gramStart"/>
      <w:r w:rsidRPr="00A433F0">
        <w:rPr>
          <w:rFonts w:cs="Times New Roman"/>
          <w:sz w:val="24"/>
          <w:szCs w:val="24"/>
          <w:lang w:eastAsia="en-US"/>
        </w:rPr>
        <w:t>обучающихся</w:t>
      </w:r>
      <w:proofErr w:type="gramEnd"/>
      <w:r w:rsidRPr="00A433F0">
        <w:rPr>
          <w:rFonts w:cs="Times New Roman"/>
          <w:sz w:val="24"/>
          <w:szCs w:val="24"/>
          <w:lang w:eastAsia="en-US"/>
        </w:rPr>
        <w:t>.</w:t>
      </w:r>
    </w:p>
    <w:p w:rsidR="00677AE5" w:rsidRDefault="00677AE5" w:rsidP="00677AE5">
      <w:pPr>
        <w:ind w:firstLine="709"/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Содержание учебного предмета «Родная (чеченская) литература» направлено на удовлетворение потребности </w:t>
      </w:r>
      <w:proofErr w:type="gramStart"/>
      <w:r w:rsidRPr="00A433F0">
        <w:rPr>
          <w:rFonts w:cs="Times New Roman"/>
          <w:sz w:val="24"/>
          <w:szCs w:val="24"/>
          <w:lang w:eastAsia="en-US"/>
        </w:rPr>
        <w:t>обучающихся</w:t>
      </w:r>
      <w:proofErr w:type="gramEnd"/>
      <w:r w:rsidRPr="00A433F0">
        <w:rPr>
          <w:rFonts w:cs="Times New Roman"/>
          <w:sz w:val="24"/>
          <w:szCs w:val="24"/>
          <w:lang w:eastAsia="en-US"/>
        </w:rPr>
        <w:t xml:space="preserve"> в изучении чеченской литературы как особого, эстетического, средства познания чеченской национальной культуры и самореализации в ней. 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В содержании программы по родной (чеченской) литературе выделяются следующие содержательные линии</w:t>
      </w:r>
      <w:proofErr w:type="gramStart"/>
      <w:r w:rsidRPr="00A433F0">
        <w:rPr>
          <w:rFonts w:cs="Times New Roman"/>
          <w:sz w:val="24"/>
          <w:szCs w:val="24"/>
          <w:lang w:eastAsia="en-US"/>
        </w:rPr>
        <w:t>:у</w:t>
      </w:r>
      <w:proofErr w:type="gramEnd"/>
      <w:r w:rsidRPr="00A433F0">
        <w:rPr>
          <w:rFonts w:cs="Times New Roman"/>
          <w:sz w:val="24"/>
          <w:szCs w:val="24"/>
          <w:lang w:eastAsia="en-US"/>
        </w:rPr>
        <w:t>стное народное творчество, произведения чеченских писателей, литература других народов.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Изучение родной (чеченской) литературы направлено на достижение следующих целей: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формирование познавательного интереса и ценностного отношения к чеченской литературеи приобщение к его культурному наследию, формирование ответственности за сохранение чеченской культуры;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развитие у обучающихся интеллектуальных и творческих способностей, необходимых для успешной социализации и самореализации личности, приобщение к литературному наследию чеченского народа в контексте единого исторического и культурного пространства, диалога культур народов Российской Федерации;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формирование представлений о многообразии национально-специфичных форм художественного отражения материальной и духовной культуры чеченского народа в чеченской литературе, выявление культурных и нравственных смыслов, заложенных в чеченской литературе; 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развитие навыков чтения и анализа литературных текстов, создания устных и письменных высказываний, содержащих суждения и оценки по поводу прочитанного, умения планировать собственное чтение, определять и обосновывать читательские предпочтения.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Общее </w:t>
      </w:r>
      <w:r>
        <w:rPr>
          <w:rFonts w:cs="Times New Roman"/>
          <w:sz w:val="24"/>
          <w:szCs w:val="24"/>
          <w:lang w:eastAsia="en-US"/>
        </w:rPr>
        <w:t xml:space="preserve">количество часов на изучение учебного предмета </w:t>
      </w:r>
    </w:p>
    <w:p w:rsidR="00677AE5" w:rsidRDefault="00677AE5" w:rsidP="00677AE5">
      <w:pPr>
        <w:rPr>
          <w:rFonts w:cs="Times New Roman"/>
          <w:sz w:val="24"/>
          <w:szCs w:val="24"/>
          <w:lang w:eastAsia="en-US"/>
        </w:rPr>
      </w:pPr>
    </w:p>
    <w:p w:rsidR="00677AE5" w:rsidRPr="00B16341" w:rsidRDefault="00677AE5" w:rsidP="00677AE5">
      <w:pPr>
        <w:jc w:val="center"/>
        <w:rPr>
          <w:rFonts w:cs="Times New Roman"/>
          <w:b/>
          <w:sz w:val="24"/>
          <w:szCs w:val="24"/>
          <w:lang w:eastAsia="en-US"/>
        </w:rPr>
      </w:pPr>
      <w:r w:rsidRPr="00B16341">
        <w:rPr>
          <w:rFonts w:cs="Times New Roman"/>
          <w:b/>
          <w:sz w:val="24"/>
          <w:szCs w:val="24"/>
          <w:lang w:eastAsia="en-US"/>
        </w:rPr>
        <w:t>Содержание обучения в 5 классе</w:t>
      </w:r>
    </w:p>
    <w:p w:rsidR="00677AE5" w:rsidRDefault="00677AE5" w:rsidP="00677AE5">
      <w:pPr>
        <w:rPr>
          <w:rFonts w:cs="Times New Roman"/>
          <w:sz w:val="24"/>
          <w:szCs w:val="24"/>
          <w:lang w:eastAsia="en-US"/>
        </w:rPr>
      </w:pPr>
    </w:p>
    <w:p w:rsidR="00677AE5" w:rsidRPr="00B16341" w:rsidRDefault="00677AE5" w:rsidP="00677AE5">
      <w:pPr>
        <w:rPr>
          <w:rFonts w:cs="Times New Roman"/>
          <w:b/>
          <w:sz w:val="24"/>
          <w:szCs w:val="24"/>
          <w:lang w:eastAsia="en-US"/>
        </w:rPr>
      </w:pPr>
      <w:r w:rsidRPr="00B16341">
        <w:rPr>
          <w:rFonts w:cs="Times New Roman"/>
          <w:b/>
          <w:sz w:val="24"/>
          <w:szCs w:val="24"/>
          <w:lang w:eastAsia="en-US"/>
        </w:rPr>
        <w:t>Устное народное творчество.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Чеченские народные сказки. Сказки: бытовые, волшебные, о животных.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lastRenderedPageBreak/>
        <w:t>Сказка «Кхо ваша» («Три брата»). Фантастические элементы в сказке, гуманистический пафос сказки.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Сказка «</w:t>
      </w:r>
      <w:r w:rsidRPr="00A433F0">
        <w:rPr>
          <w:rFonts w:cs="Times New Roman"/>
          <w:sz w:val="24"/>
          <w:szCs w:val="24"/>
          <w:lang w:val="tt-RU" w:eastAsia="en-US"/>
        </w:rPr>
        <w:t>Тамашийна олхазар</w:t>
      </w:r>
      <w:r w:rsidRPr="00A433F0">
        <w:rPr>
          <w:rFonts w:cs="Times New Roman"/>
          <w:sz w:val="24"/>
          <w:szCs w:val="24"/>
          <w:lang w:eastAsia="en-US"/>
        </w:rPr>
        <w:t>» («Чудесная птица») – народная сказка на бытовую тему. Социальные мотивы сказки.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Сказка «Кхо ваша а, саьрмик» («Три брата и дракон»). Элементы волшебных сказок.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Сказка «Доьшуш хилла к</w:t>
      </w:r>
      <w:proofErr w:type="gramStart"/>
      <w:r w:rsidRPr="00A433F0">
        <w:rPr>
          <w:rFonts w:cs="Times New Roman"/>
          <w:sz w:val="24"/>
          <w:szCs w:val="24"/>
          <w:lang w:val="en-US" w:eastAsia="en-US"/>
        </w:rPr>
        <w:t>I</w:t>
      </w:r>
      <w:proofErr w:type="gramEnd"/>
      <w:r w:rsidRPr="00A433F0">
        <w:rPr>
          <w:rFonts w:cs="Times New Roman"/>
          <w:sz w:val="24"/>
          <w:szCs w:val="24"/>
          <w:lang w:eastAsia="en-US"/>
        </w:rPr>
        <w:t>ант» («Мальчик, который учился»). Бытовая сказка как жанр. Общечеловеческие ценности в контексте сказочного сюжета.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Сказка о животных «Барзо </w:t>
      </w:r>
      <w:proofErr w:type="gramStart"/>
      <w:r w:rsidRPr="00A433F0">
        <w:rPr>
          <w:rFonts w:cs="Times New Roman"/>
          <w:sz w:val="24"/>
          <w:szCs w:val="24"/>
          <w:lang w:val="en-US" w:eastAsia="en-US"/>
        </w:rPr>
        <w:t>I</w:t>
      </w:r>
      <w:proofErr w:type="gramEnd"/>
      <w:r w:rsidRPr="00A433F0">
        <w:rPr>
          <w:rFonts w:cs="Times New Roman"/>
          <w:sz w:val="24"/>
          <w:szCs w:val="24"/>
          <w:lang w:eastAsia="en-US"/>
        </w:rPr>
        <w:t xml:space="preserve">ахарца мохк къовсар» («Волк и ягненок»). </w:t>
      </w:r>
    </w:p>
    <w:p w:rsidR="00677AE5" w:rsidRPr="00B16341" w:rsidRDefault="00677AE5" w:rsidP="00677AE5">
      <w:pPr>
        <w:rPr>
          <w:rFonts w:cs="Times New Roman"/>
          <w:b/>
          <w:sz w:val="24"/>
          <w:szCs w:val="24"/>
          <w:lang w:eastAsia="en-US"/>
        </w:rPr>
      </w:pPr>
      <w:r w:rsidRPr="00B16341">
        <w:rPr>
          <w:rFonts w:cs="Times New Roman"/>
          <w:b/>
          <w:sz w:val="24"/>
          <w:szCs w:val="24"/>
          <w:lang w:eastAsia="en-US"/>
        </w:rPr>
        <w:t>Произведения чеченских писателей.</w:t>
      </w:r>
    </w:p>
    <w:p w:rsidR="00677AE5" w:rsidRPr="00B16341" w:rsidRDefault="00677AE5" w:rsidP="00677AE5">
      <w:pPr>
        <w:rPr>
          <w:rFonts w:cs="Times New Roman"/>
          <w:b/>
          <w:sz w:val="24"/>
          <w:szCs w:val="24"/>
          <w:lang w:eastAsia="en-US"/>
        </w:rPr>
      </w:pPr>
      <w:r w:rsidRPr="00B16341">
        <w:rPr>
          <w:rFonts w:cs="Times New Roman"/>
          <w:b/>
          <w:sz w:val="24"/>
          <w:szCs w:val="24"/>
          <w:lang w:eastAsia="en-US"/>
        </w:rPr>
        <w:t>Литературные сказки.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Б. Саидов. Сказка «Майра к</w:t>
      </w:r>
      <w:proofErr w:type="gramStart"/>
      <w:r w:rsidRPr="00A433F0">
        <w:rPr>
          <w:rFonts w:cs="Times New Roman"/>
          <w:sz w:val="24"/>
          <w:szCs w:val="24"/>
          <w:lang w:val="en-US" w:eastAsia="en-US"/>
        </w:rPr>
        <w:t>I</w:t>
      </w:r>
      <w:proofErr w:type="gramEnd"/>
      <w:r w:rsidRPr="00A433F0">
        <w:rPr>
          <w:rFonts w:cs="Times New Roman"/>
          <w:sz w:val="24"/>
          <w:szCs w:val="24"/>
          <w:lang w:eastAsia="en-US"/>
        </w:rPr>
        <w:t xml:space="preserve">ант Сулима» («Храбрый мальчик Сулима») (в сокращении).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М. Мусаев. Сказка «Ц</w:t>
      </w:r>
      <w:proofErr w:type="gramStart"/>
      <w:r w:rsidRPr="00A433F0">
        <w:rPr>
          <w:rFonts w:cs="Times New Roman"/>
          <w:sz w:val="24"/>
          <w:szCs w:val="24"/>
          <w:lang w:val="en-US" w:eastAsia="en-US"/>
        </w:rPr>
        <w:t>I</w:t>
      </w:r>
      <w:proofErr w:type="gramEnd"/>
      <w:r w:rsidRPr="00A433F0">
        <w:rPr>
          <w:rFonts w:cs="Times New Roman"/>
          <w:sz w:val="24"/>
          <w:szCs w:val="24"/>
          <w:lang w:eastAsia="en-US"/>
        </w:rPr>
        <w:t xml:space="preserve">ен маьхьси» («Красный ичиг»).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С. Гацаев. Сказка «Чкъоьрдиг» («Чордиг») (в сокращении).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А. Исмаилов. Сказка «Бирдолаг» («Летучая мышь»).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128.6.2.2. Чеченская литература </w:t>
      </w:r>
      <w:r w:rsidRPr="00A433F0">
        <w:rPr>
          <w:rFonts w:cs="Times New Roman"/>
          <w:sz w:val="24"/>
          <w:szCs w:val="24"/>
          <w:lang w:val="en-US" w:eastAsia="en-US"/>
        </w:rPr>
        <w:t>XX</w:t>
      </w:r>
      <w:r w:rsidRPr="00A433F0">
        <w:rPr>
          <w:rFonts w:cs="Times New Roman"/>
          <w:sz w:val="24"/>
          <w:szCs w:val="24"/>
          <w:lang w:eastAsia="en-US"/>
        </w:rPr>
        <w:t xml:space="preserve"> века.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С. Бадуев. Рассказ «Зайнди» («Зайнди»).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М. Мамакаев. </w:t>
      </w:r>
      <w:r w:rsidRPr="00A433F0">
        <w:rPr>
          <w:rFonts w:cs="Times New Roman"/>
          <w:sz w:val="24"/>
          <w:szCs w:val="24"/>
          <w:lang w:eastAsia="en-US"/>
        </w:rPr>
        <w:t>Рассказ «</w:t>
      </w:r>
      <w:r w:rsidRPr="00A433F0">
        <w:rPr>
          <w:rFonts w:cs="Times New Roman"/>
          <w:sz w:val="24"/>
          <w:szCs w:val="24"/>
          <w:lang w:val="tt-RU" w:eastAsia="en-US"/>
        </w:rPr>
        <w:t>Баппа</w:t>
      </w:r>
      <w:r w:rsidRPr="00A433F0">
        <w:rPr>
          <w:rFonts w:cs="Times New Roman"/>
          <w:sz w:val="24"/>
          <w:szCs w:val="24"/>
          <w:lang w:eastAsia="en-US"/>
        </w:rPr>
        <w:t xml:space="preserve">» («Одуванчик»).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А. Мамакаев. Стихотворение «Садаьржаш» («Перед рассветом»).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М. Сулаев. Стихотворение «Ламанан хи» («Горная речка»).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У. Гайсултанов. Повесть «Александр Чеченский», отрывок из повести «Кегий йийсарш» («Маленькие пленники»).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А. Сулейманов. Стихотворение «Борз ю уг</w:t>
      </w:r>
      <w:proofErr w:type="gramStart"/>
      <w:r w:rsidRPr="00A433F0">
        <w:rPr>
          <w:rFonts w:cs="Times New Roman"/>
          <w:sz w:val="24"/>
          <w:szCs w:val="24"/>
          <w:lang w:val="en-US" w:eastAsia="en-US"/>
        </w:rPr>
        <w:t>I</w:t>
      </w:r>
      <w:proofErr w:type="gramEnd"/>
      <w:r w:rsidRPr="00A433F0">
        <w:rPr>
          <w:rFonts w:cs="Times New Roman"/>
          <w:sz w:val="24"/>
          <w:szCs w:val="24"/>
          <w:lang w:eastAsia="en-US"/>
        </w:rPr>
        <w:t xml:space="preserve">уш» («Вой волка»).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Х. Саракаев. Рассказ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Баьпкан чкъуьйриг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Кусок хлеба</w:t>
      </w:r>
      <w:r w:rsidRPr="00A433F0">
        <w:rPr>
          <w:rFonts w:cs="Times New Roman"/>
          <w:sz w:val="24"/>
          <w:szCs w:val="24"/>
          <w:lang w:eastAsia="en-US"/>
        </w:rPr>
        <w:t>»)</w:t>
      </w:r>
      <w:r w:rsidRPr="00A433F0">
        <w:rPr>
          <w:rFonts w:cs="Times New Roman"/>
          <w:sz w:val="24"/>
          <w:szCs w:val="24"/>
          <w:lang w:val="tt-RU" w:eastAsia="en-US"/>
        </w:rPr>
        <w:t xml:space="preserve">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Ш. Арсанукаев. Стихотворение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Баьпкан юьхк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Кусок хлеба</w:t>
      </w:r>
      <w:r w:rsidRPr="00A433F0">
        <w:rPr>
          <w:rFonts w:cs="Times New Roman"/>
          <w:sz w:val="24"/>
          <w:szCs w:val="24"/>
          <w:lang w:eastAsia="en-US"/>
        </w:rPr>
        <w:t>»)</w:t>
      </w:r>
      <w:r w:rsidRPr="00A433F0">
        <w:rPr>
          <w:rFonts w:cs="Times New Roman"/>
          <w:sz w:val="24"/>
          <w:szCs w:val="24"/>
          <w:lang w:val="tt-RU" w:eastAsia="en-US"/>
        </w:rPr>
        <w:t xml:space="preserve">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Д. Кагерманов. Рассказ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Доттаг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val="tt-RU" w:eastAsia="en-US"/>
        </w:rPr>
        <w:t>алла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Дружба</w:t>
      </w:r>
      <w:r w:rsidRPr="00A433F0">
        <w:rPr>
          <w:rFonts w:cs="Times New Roman"/>
          <w:sz w:val="24"/>
          <w:szCs w:val="24"/>
          <w:lang w:eastAsia="en-US"/>
        </w:rPr>
        <w:t>»)</w:t>
      </w:r>
      <w:r w:rsidRPr="00A433F0">
        <w:rPr>
          <w:rFonts w:cs="Times New Roman"/>
          <w:sz w:val="24"/>
          <w:szCs w:val="24"/>
          <w:lang w:val="tt-RU" w:eastAsia="en-US"/>
        </w:rPr>
        <w:t xml:space="preserve">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Х. Сатуев. Стихотворение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Лаьмнийн къоналла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Молодость гор</w:t>
      </w:r>
      <w:r w:rsidRPr="00A433F0">
        <w:rPr>
          <w:rFonts w:cs="Times New Roman"/>
          <w:sz w:val="24"/>
          <w:szCs w:val="24"/>
          <w:lang w:eastAsia="en-US"/>
        </w:rPr>
        <w:t>»)</w:t>
      </w:r>
      <w:r w:rsidRPr="00A433F0">
        <w:rPr>
          <w:rFonts w:cs="Times New Roman"/>
          <w:sz w:val="24"/>
          <w:szCs w:val="24"/>
          <w:lang w:val="tt-RU" w:eastAsia="en-US"/>
        </w:rPr>
        <w:t xml:space="preserve">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Ж. Махмаев. Рассказ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Буьйсанан г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val="tt-RU" w:eastAsia="en-US"/>
        </w:rPr>
        <w:t>улчаш</w:t>
      </w:r>
      <w:r w:rsidRPr="00A433F0">
        <w:rPr>
          <w:rFonts w:cs="Times New Roman"/>
          <w:sz w:val="24"/>
          <w:szCs w:val="24"/>
          <w:lang w:eastAsia="en-US"/>
        </w:rPr>
        <w:t>» («</w:t>
      </w:r>
      <w:r w:rsidRPr="00A433F0">
        <w:rPr>
          <w:rFonts w:cs="Times New Roman"/>
          <w:sz w:val="24"/>
          <w:szCs w:val="24"/>
          <w:lang w:val="tt-RU" w:eastAsia="en-US"/>
        </w:rPr>
        <w:t>Шаги в ночи</w:t>
      </w:r>
      <w:r w:rsidRPr="00A433F0">
        <w:rPr>
          <w:rFonts w:cs="Times New Roman"/>
          <w:sz w:val="24"/>
          <w:szCs w:val="24"/>
          <w:lang w:eastAsia="en-US"/>
        </w:rPr>
        <w:t>»)</w:t>
      </w:r>
      <w:r w:rsidRPr="00A433F0">
        <w:rPr>
          <w:rFonts w:cs="Times New Roman"/>
          <w:sz w:val="24"/>
          <w:szCs w:val="24"/>
          <w:lang w:val="tt-RU" w:eastAsia="en-US"/>
        </w:rPr>
        <w:t xml:space="preserve">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В.-Х. Амаев. Рассказ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Малх чубаре хьоьжура иза</w:t>
      </w:r>
      <w:r w:rsidRPr="00A433F0">
        <w:rPr>
          <w:rFonts w:cs="Times New Roman"/>
          <w:sz w:val="24"/>
          <w:szCs w:val="24"/>
          <w:lang w:eastAsia="en-US"/>
        </w:rPr>
        <w:t>» («</w:t>
      </w:r>
      <w:r w:rsidRPr="00A433F0">
        <w:rPr>
          <w:rFonts w:cs="Times New Roman"/>
          <w:sz w:val="24"/>
          <w:szCs w:val="24"/>
          <w:lang w:val="tt-RU" w:eastAsia="en-US"/>
        </w:rPr>
        <w:t>Он ждал, когда заглянет солнце</w:t>
      </w:r>
      <w:r w:rsidRPr="00A433F0">
        <w:rPr>
          <w:rFonts w:cs="Times New Roman"/>
          <w:sz w:val="24"/>
          <w:szCs w:val="24"/>
          <w:lang w:eastAsia="en-US"/>
        </w:rPr>
        <w:t>»)</w:t>
      </w:r>
      <w:r w:rsidRPr="00A433F0">
        <w:rPr>
          <w:rFonts w:cs="Times New Roman"/>
          <w:sz w:val="24"/>
          <w:szCs w:val="24"/>
          <w:lang w:val="tt-RU" w:eastAsia="en-US"/>
        </w:rPr>
        <w:t xml:space="preserve">. </w:t>
      </w:r>
    </w:p>
    <w:p w:rsidR="00677AE5" w:rsidRPr="00B16341" w:rsidRDefault="00677AE5" w:rsidP="00677AE5">
      <w:pPr>
        <w:rPr>
          <w:rFonts w:cs="Times New Roman"/>
          <w:b/>
          <w:sz w:val="24"/>
          <w:szCs w:val="24"/>
          <w:lang w:eastAsia="en-US"/>
        </w:rPr>
      </w:pPr>
      <w:r w:rsidRPr="00B16341">
        <w:rPr>
          <w:rFonts w:cs="Times New Roman"/>
          <w:b/>
          <w:sz w:val="24"/>
          <w:szCs w:val="24"/>
          <w:lang w:val="tt-RU" w:eastAsia="en-US"/>
        </w:rPr>
        <w:t xml:space="preserve">Чеченская литература </w:t>
      </w:r>
      <w:r w:rsidRPr="00B16341">
        <w:rPr>
          <w:rFonts w:cs="Times New Roman"/>
          <w:b/>
          <w:sz w:val="24"/>
          <w:szCs w:val="24"/>
          <w:lang w:val="en-US" w:eastAsia="en-US"/>
        </w:rPr>
        <w:t>XXI</w:t>
      </w:r>
      <w:r w:rsidRPr="00B16341">
        <w:rPr>
          <w:rFonts w:cs="Times New Roman"/>
          <w:b/>
          <w:sz w:val="24"/>
          <w:szCs w:val="24"/>
          <w:lang w:eastAsia="en-US"/>
        </w:rPr>
        <w:t xml:space="preserve"> века.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М. Бексултанов. Рассказ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Цакхетта хестор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Непонятая похвала</w:t>
      </w:r>
      <w:r w:rsidRPr="00A433F0">
        <w:rPr>
          <w:rFonts w:cs="Times New Roman"/>
          <w:sz w:val="24"/>
          <w:szCs w:val="24"/>
          <w:lang w:eastAsia="en-US"/>
        </w:rPr>
        <w:t>»).</w:t>
      </w:r>
    </w:p>
    <w:p w:rsidR="00677AE5" w:rsidRPr="00B16341" w:rsidRDefault="00677AE5" w:rsidP="00677AE5">
      <w:pPr>
        <w:rPr>
          <w:rFonts w:cs="Times New Roman"/>
          <w:b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 </w:t>
      </w:r>
      <w:r w:rsidRPr="00B16341">
        <w:rPr>
          <w:rFonts w:cs="Times New Roman"/>
          <w:b/>
          <w:sz w:val="24"/>
          <w:szCs w:val="24"/>
          <w:lang w:eastAsia="en-US"/>
        </w:rPr>
        <w:t>Произведения для самостоятельного чтения.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«Хьекъал долу йоӀ а, кхелахо а» («Умная девочка и судья») (из устного народного творчества).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«Лулахой» («Соседи») (из устного народного творчества).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М. Сулаев. Сказка «ТӀехтохар» («</w:t>
      </w:r>
      <w:proofErr w:type="gramStart"/>
      <w:r w:rsidRPr="00A433F0">
        <w:rPr>
          <w:rFonts w:cs="Times New Roman"/>
          <w:sz w:val="24"/>
          <w:szCs w:val="24"/>
          <w:lang w:eastAsia="en-US"/>
        </w:rPr>
        <w:t>Издевка</w:t>
      </w:r>
      <w:proofErr w:type="gramEnd"/>
      <w:r w:rsidRPr="00A433F0">
        <w:rPr>
          <w:rFonts w:cs="Times New Roman"/>
          <w:sz w:val="24"/>
          <w:szCs w:val="24"/>
          <w:lang w:eastAsia="en-US"/>
        </w:rPr>
        <w:t>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С. Бадуев. Рассказ «Кемсаш» («Виноград»).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У. Гайсултанов. «КӀанталг» («Сыночек»).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Х-Д. Берсанов. «Берзалой» («Волки»).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Х. Хасаев. «Лаьмнашкахь» («В горах»).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Д. Кагерманов. «ТӀай» («Мост»).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М. Бексултанов. «Мархийн кӀайн гӀаргӀулеш» («Журавли из белых облаков»).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eastAsia="en-US"/>
        </w:rPr>
        <w:t>А. Эдильсултанов. «Догдика» («Сердечный»).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128.7. Содержание обучения в 6 классе.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eastAsia="en-US"/>
        </w:rPr>
        <w:t>128.7.1. </w:t>
      </w:r>
      <w:r w:rsidRPr="00A433F0">
        <w:rPr>
          <w:rFonts w:cs="Times New Roman"/>
          <w:sz w:val="24"/>
          <w:szCs w:val="24"/>
          <w:lang w:val="tt-RU" w:eastAsia="en-US"/>
        </w:rPr>
        <w:t>Устное народное творчество.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Эвтархойн Ахьмадан илли (Илли о Автуринском Ахмаде).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Таймин Бийболатан илли (Илли о Бибулате Таймиеве).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Нартиада как эпос о героях-богатырях Кавказа. Чеченские сказания о нартах.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Сказание «Нарт-орстхойн паччахь Наураз» («Падишах нарт-орстхойцев Наураз»).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Сказание «Ницкъ болу Солса» («Силач Солса»).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Сказание «Гермачигара наьрташ» (</w:t>
      </w:r>
      <w:r w:rsidRPr="00A433F0">
        <w:rPr>
          <w:rFonts w:cs="Times New Roman"/>
          <w:sz w:val="24"/>
          <w:szCs w:val="24"/>
          <w:lang w:eastAsia="en-US"/>
        </w:rPr>
        <w:t>«Нарты из Герменчука»).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Сказание </w:t>
      </w:r>
      <w:r w:rsidRPr="00A433F0">
        <w:rPr>
          <w:rFonts w:cs="Times New Roman"/>
          <w:sz w:val="24"/>
          <w:szCs w:val="24"/>
          <w:lang w:eastAsia="en-US"/>
        </w:rPr>
        <w:t>«Наьрт-аьрстхой кхерор» («Бегство нарт-орстхойцев»).</w:t>
      </w:r>
    </w:p>
    <w:p w:rsidR="00677AE5" w:rsidRPr="00B16341" w:rsidRDefault="00677AE5" w:rsidP="00677AE5">
      <w:pPr>
        <w:rPr>
          <w:rFonts w:cs="Times New Roman"/>
          <w:b/>
          <w:sz w:val="24"/>
          <w:szCs w:val="24"/>
          <w:lang w:val="tt-RU" w:eastAsia="en-US"/>
        </w:rPr>
      </w:pPr>
      <w:r w:rsidRPr="00B16341">
        <w:rPr>
          <w:rFonts w:cs="Times New Roman"/>
          <w:b/>
          <w:sz w:val="24"/>
          <w:szCs w:val="24"/>
          <w:lang w:val="tt-RU" w:eastAsia="en-US"/>
        </w:rPr>
        <w:t>Произведения чеченских писателей.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У. Гайсултанов. Басни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Нийса кхиэл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Праведный суд</w:t>
      </w:r>
      <w:r w:rsidRPr="00A433F0">
        <w:rPr>
          <w:rFonts w:cs="Times New Roman"/>
          <w:sz w:val="24"/>
          <w:szCs w:val="24"/>
          <w:lang w:eastAsia="en-US"/>
        </w:rPr>
        <w:t>»)</w:t>
      </w:r>
      <w:r w:rsidRPr="00A433F0">
        <w:rPr>
          <w:rFonts w:cs="Times New Roman"/>
          <w:sz w:val="24"/>
          <w:szCs w:val="24"/>
          <w:lang w:val="tt-RU" w:eastAsia="en-US"/>
        </w:rPr>
        <w:t xml:space="preserve">,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Барзо амалш ца хуьйцу</w:t>
      </w:r>
      <w:r w:rsidRPr="00A433F0">
        <w:rPr>
          <w:rFonts w:cs="Times New Roman"/>
          <w:sz w:val="24"/>
          <w:szCs w:val="24"/>
          <w:lang w:eastAsia="en-US"/>
        </w:rPr>
        <w:t>» («</w:t>
      </w:r>
      <w:r w:rsidRPr="00A433F0">
        <w:rPr>
          <w:rFonts w:cs="Times New Roman"/>
          <w:sz w:val="24"/>
          <w:szCs w:val="24"/>
          <w:lang w:val="tt-RU" w:eastAsia="en-US"/>
        </w:rPr>
        <w:t>Волк не меняет повадки</w:t>
      </w:r>
      <w:r w:rsidRPr="00A433F0">
        <w:rPr>
          <w:rFonts w:cs="Times New Roman"/>
          <w:sz w:val="24"/>
          <w:szCs w:val="24"/>
          <w:lang w:eastAsia="en-US"/>
        </w:rPr>
        <w:t xml:space="preserve">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Х. Сатуев. Басня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Ломмий, цхьогаллий</w:t>
      </w:r>
      <w:r w:rsidRPr="00A433F0">
        <w:rPr>
          <w:rFonts w:cs="Times New Roman"/>
          <w:sz w:val="24"/>
          <w:szCs w:val="24"/>
          <w:lang w:eastAsia="en-US"/>
        </w:rPr>
        <w:t>» («</w:t>
      </w:r>
      <w:r w:rsidRPr="00A433F0">
        <w:rPr>
          <w:rFonts w:cs="Times New Roman"/>
          <w:sz w:val="24"/>
          <w:szCs w:val="24"/>
          <w:lang w:val="tt-RU" w:eastAsia="en-US"/>
        </w:rPr>
        <w:t>Лев и лиса</w:t>
      </w:r>
      <w:r w:rsidRPr="00A433F0">
        <w:rPr>
          <w:rFonts w:cs="Times New Roman"/>
          <w:sz w:val="24"/>
          <w:szCs w:val="24"/>
          <w:lang w:eastAsia="en-US"/>
        </w:rPr>
        <w:t>»)</w:t>
      </w:r>
      <w:r w:rsidRPr="00A433F0">
        <w:rPr>
          <w:rFonts w:cs="Times New Roman"/>
          <w:sz w:val="24"/>
          <w:szCs w:val="24"/>
          <w:lang w:val="tt-RU" w:eastAsia="en-US"/>
        </w:rPr>
        <w:t xml:space="preserve">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Сходства и различия басен У. Гайсултанова, Х. Сатуева, И.А. Крылова.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М-С. Гадаев. «Дарта» («Дрофа»).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Х. Ошаев. Рассказ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Чайра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Чайра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А. Мамакаев. Стихотворение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Дагалецамаш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Воспоминания</w:t>
      </w:r>
      <w:r w:rsidRPr="00A433F0">
        <w:rPr>
          <w:rFonts w:cs="Times New Roman"/>
          <w:sz w:val="24"/>
          <w:szCs w:val="24"/>
          <w:lang w:eastAsia="en-US"/>
        </w:rPr>
        <w:t>»)</w:t>
      </w:r>
      <w:r w:rsidRPr="00A433F0">
        <w:rPr>
          <w:rFonts w:cs="Times New Roman"/>
          <w:sz w:val="24"/>
          <w:szCs w:val="24"/>
          <w:lang w:val="tt-RU" w:eastAsia="en-US"/>
        </w:rPr>
        <w:t xml:space="preserve">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Х. Сайдуллаев. Поэма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Ненан б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val="tt-RU" w:eastAsia="en-US"/>
        </w:rPr>
        <w:t>аьрхиш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Слёзы матери</w:t>
      </w:r>
      <w:r w:rsidRPr="00A433F0">
        <w:rPr>
          <w:rFonts w:cs="Times New Roman"/>
          <w:sz w:val="24"/>
          <w:szCs w:val="24"/>
          <w:lang w:eastAsia="en-US"/>
        </w:rPr>
        <w:t xml:space="preserve">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lastRenderedPageBreak/>
        <w:t xml:space="preserve">М. Сулаев. Стихотворение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К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val="tt-RU" w:eastAsia="en-US"/>
        </w:rPr>
        <w:t>анте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Сыну</w:t>
      </w:r>
      <w:r w:rsidRPr="00A433F0">
        <w:rPr>
          <w:rFonts w:cs="Times New Roman"/>
          <w:sz w:val="24"/>
          <w:szCs w:val="24"/>
          <w:lang w:eastAsia="en-US"/>
        </w:rPr>
        <w:t>»)</w:t>
      </w:r>
      <w:r w:rsidRPr="00A433F0">
        <w:rPr>
          <w:rFonts w:cs="Times New Roman"/>
          <w:sz w:val="24"/>
          <w:szCs w:val="24"/>
          <w:lang w:val="tt-RU" w:eastAsia="en-US"/>
        </w:rPr>
        <w:t xml:space="preserve">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Х. Эдилов. Стихотворение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Ненан безам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Любовь матери</w:t>
      </w:r>
      <w:r w:rsidRPr="00A433F0">
        <w:rPr>
          <w:rFonts w:cs="Times New Roman"/>
          <w:sz w:val="24"/>
          <w:szCs w:val="24"/>
          <w:lang w:eastAsia="en-US"/>
        </w:rPr>
        <w:t>»)</w:t>
      </w:r>
      <w:r w:rsidRPr="00A433F0">
        <w:rPr>
          <w:rFonts w:cs="Times New Roman"/>
          <w:sz w:val="24"/>
          <w:szCs w:val="24"/>
          <w:lang w:val="tt-RU" w:eastAsia="en-US"/>
        </w:rPr>
        <w:t xml:space="preserve">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У. Ахмадов. «Воккха Дада» («Дедушка»).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А. Айдамиров. Стихотворение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Вина мохк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Отчизна</w:t>
      </w:r>
      <w:r w:rsidRPr="00A433F0">
        <w:rPr>
          <w:rFonts w:cs="Times New Roman"/>
          <w:sz w:val="24"/>
          <w:szCs w:val="24"/>
          <w:lang w:eastAsia="en-US"/>
        </w:rPr>
        <w:t>»)</w:t>
      </w:r>
      <w:r w:rsidRPr="00A433F0">
        <w:rPr>
          <w:rFonts w:cs="Times New Roman"/>
          <w:sz w:val="24"/>
          <w:szCs w:val="24"/>
          <w:lang w:val="tt-RU" w:eastAsia="en-US"/>
        </w:rPr>
        <w:t xml:space="preserve">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Р. Ахматова. Стихотворение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Ма хала ду цунах кхета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Как трудно это понять</w:t>
      </w:r>
      <w:r w:rsidRPr="00A433F0">
        <w:rPr>
          <w:rFonts w:cs="Times New Roman"/>
          <w:sz w:val="24"/>
          <w:szCs w:val="24"/>
          <w:lang w:eastAsia="en-US"/>
        </w:rPr>
        <w:t xml:space="preserve">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Х. Саракаев. Рассказ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Ирсе б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val="tt-RU" w:eastAsia="en-US"/>
        </w:rPr>
        <w:t>аьрхиш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Слёзы счастья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Ш. Арсанукаев. Стихотворение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Мохкбегор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Землетрясение</w:t>
      </w:r>
      <w:r w:rsidRPr="00A433F0">
        <w:rPr>
          <w:rFonts w:cs="Times New Roman"/>
          <w:sz w:val="24"/>
          <w:szCs w:val="24"/>
          <w:lang w:eastAsia="en-US"/>
        </w:rPr>
        <w:t>»)</w:t>
      </w:r>
      <w:r w:rsidRPr="00A433F0">
        <w:rPr>
          <w:rFonts w:cs="Times New Roman"/>
          <w:sz w:val="24"/>
          <w:szCs w:val="24"/>
          <w:lang w:val="tt-RU" w:eastAsia="en-US"/>
        </w:rPr>
        <w:t xml:space="preserve">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Ш. Окуев. Стихотворение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Б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val="tt-RU" w:eastAsia="en-US"/>
        </w:rPr>
        <w:t>аьсте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Весна</w:t>
      </w:r>
      <w:r w:rsidRPr="00A433F0">
        <w:rPr>
          <w:rFonts w:cs="Times New Roman"/>
          <w:sz w:val="24"/>
          <w:szCs w:val="24"/>
          <w:lang w:eastAsia="en-US"/>
        </w:rPr>
        <w:t>»)</w:t>
      </w:r>
      <w:r w:rsidRPr="00A433F0">
        <w:rPr>
          <w:rFonts w:cs="Times New Roman"/>
          <w:sz w:val="24"/>
          <w:szCs w:val="24"/>
          <w:lang w:val="tt-RU" w:eastAsia="en-US"/>
        </w:rPr>
        <w:t xml:space="preserve">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М. Кибиев. Стихотворение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Меттан сий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Слава языка</w:t>
      </w:r>
      <w:r w:rsidRPr="00A433F0">
        <w:rPr>
          <w:rFonts w:cs="Times New Roman"/>
          <w:sz w:val="24"/>
          <w:szCs w:val="24"/>
          <w:lang w:eastAsia="en-US"/>
        </w:rPr>
        <w:t>»)</w:t>
      </w:r>
      <w:r w:rsidRPr="00A433F0">
        <w:rPr>
          <w:rFonts w:cs="Times New Roman"/>
          <w:sz w:val="24"/>
          <w:szCs w:val="24"/>
          <w:lang w:val="tt-RU" w:eastAsia="en-US"/>
        </w:rPr>
        <w:t xml:space="preserve">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М. Дикаев.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Къинхетаме Нохчийчоь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Милая Чечня</w:t>
      </w:r>
      <w:r w:rsidRPr="00A433F0">
        <w:rPr>
          <w:rFonts w:cs="Times New Roman"/>
          <w:sz w:val="24"/>
          <w:szCs w:val="24"/>
          <w:lang w:eastAsia="en-US"/>
        </w:rPr>
        <w:t>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Ш. Рашидов. Стихотворение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Ломара ц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val="tt-RU" w:eastAsia="en-US"/>
        </w:rPr>
        <w:t>е</w:t>
      </w:r>
      <w:r w:rsidRPr="00A433F0">
        <w:rPr>
          <w:rFonts w:cs="Times New Roman"/>
          <w:sz w:val="24"/>
          <w:szCs w:val="24"/>
          <w:lang w:eastAsia="en-US"/>
        </w:rPr>
        <w:t>» («</w:t>
      </w:r>
      <w:r w:rsidRPr="00A433F0">
        <w:rPr>
          <w:rFonts w:cs="Times New Roman"/>
          <w:sz w:val="24"/>
          <w:szCs w:val="24"/>
          <w:lang w:val="tt-RU" w:eastAsia="en-US"/>
        </w:rPr>
        <w:t>Огонь на горе</w:t>
      </w:r>
      <w:r w:rsidRPr="00A433F0">
        <w:rPr>
          <w:rFonts w:cs="Times New Roman"/>
          <w:sz w:val="24"/>
          <w:szCs w:val="24"/>
          <w:lang w:eastAsia="en-US"/>
        </w:rPr>
        <w:t>»)</w:t>
      </w:r>
      <w:r w:rsidRPr="00A433F0">
        <w:rPr>
          <w:rFonts w:cs="Times New Roman"/>
          <w:sz w:val="24"/>
          <w:szCs w:val="24"/>
          <w:lang w:val="tt-RU" w:eastAsia="en-US"/>
        </w:rPr>
        <w:t xml:space="preserve">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Э. Мамакаев. Стихотворение «Х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val="tt-RU" w:eastAsia="en-US"/>
        </w:rPr>
        <w:t xml:space="preserve">орд» («Море»).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Ж. Махмаев. Рассказ «Iаьржачу баьпкан юьхк» («Кусок черствого хлеба»).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С-Х. Нунуев. «Хьайбаха» («Хайбах»).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Л. Яхъяев. «Даркеш» («Дарка»).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М. Бексултанов. Рассказ «Некълацар» («Перекрытие дороги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М. Ахмадов. Рассказ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Телефон</w:t>
      </w:r>
      <w:r w:rsidRPr="00A433F0">
        <w:rPr>
          <w:rFonts w:cs="Times New Roman"/>
          <w:sz w:val="24"/>
          <w:szCs w:val="24"/>
          <w:lang w:eastAsia="en-US"/>
        </w:rPr>
        <w:t>» («Телефон»</w:t>
      </w:r>
      <w:r w:rsidRPr="00A433F0">
        <w:rPr>
          <w:rFonts w:cs="Times New Roman"/>
          <w:sz w:val="24"/>
          <w:szCs w:val="24"/>
          <w:lang w:val="tt-RU" w:eastAsia="en-US"/>
        </w:rPr>
        <w:t>).</w:t>
      </w:r>
    </w:p>
    <w:p w:rsidR="00677AE5" w:rsidRPr="00B16341" w:rsidRDefault="00677AE5" w:rsidP="00677AE5">
      <w:pPr>
        <w:rPr>
          <w:rFonts w:cs="Times New Roman"/>
          <w:b/>
          <w:sz w:val="24"/>
          <w:szCs w:val="24"/>
          <w:lang w:val="tt-RU" w:eastAsia="en-US"/>
        </w:rPr>
      </w:pPr>
      <w:r w:rsidRPr="00B16341">
        <w:rPr>
          <w:rFonts w:cs="Times New Roman"/>
          <w:b/>
          <w:sz w:val="24"/>
          <w:szCs w:val="24"/>
          <w:lang w:val="tt-RU" w:eastAsia="en-US"/>
        </w:rPr>
        <w:t>Произведения для самостоятельного чтения.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Мадин Жаьммирзин, Таймин Бийболатан илли (Илли о Жамирзе Мадиеве и Бибулате Таймиеве).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Къеначу Адин илли (Илли о Старом Аде).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Наьрт-аьрстхойл тоьлла Куллуби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Куллуб победивший Нартов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>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Б. Саидов.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Ненан мотт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Родной язык</w:t>
      </w:r>
      <w:r w:rsidRPr="00A433F0">
        <w:rPr>
          <w:rFonts w:cs="Times New Roman"/>
          <w:sz w:val="24"/>
          <w:szCs w:val="24"/>
          <w:lang w:eastAsia="en-US"/>
        </w:rPr>
        <w:t>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Х. Саракаев Х.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Ширачу г</w:t>
      </w:r>
      <w:r w:rsidRPr="00A433F0">
        <w:rPr>
          <w:rFonts w:cs="Times New Roman"/>
          <w:sz w:val="24"/>
          <w:szCs w:val="24"/>
          <w:lang w:eastAsia="en-US"/>
        </w:rPr>
        <w:t>Ӏ</w:t>
      </w:r>
      <w:r w:rsidRPr="00A433F0">
        <w:rPr>
          <w:rFonts w:cs="Times New Roman"/>
          <w:sz w:val="24"/>
          <w:szCs w:val="24"/>
          <w:lang w:val="tt-RU" w:eastAsia="en-US"/>
        </w:rPr>
        <w:t>опехь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В старой крепости</w:t>
      </w:r>
      <w:r w:rsidRPr="00A433F0">
        <w:rPr>
          <w:rFonts w:cs="Times New Roman"/>
          <w:sz w:val="24"/>
          <w:szCs w:val="24"/>
          <w:lang w:eastAsia="en-US"/>
        </w:rPr>
        <w:t>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Б. Шамсудинов.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Жималлин суьйренаш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Вечера молодости</w:t>
      </w:r>
      <w:r w:rsidRPr="00A433F0">
        <w:rPr>
          <w:rFonts w:cs="Times New Roman"/>
          <w:sz w:val="24"/>
          <w:szCs w:val="24"/>
          <w:lang w:eastAsia="en-US"/>
        </w:rPr>
        <w:t>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С-С. Саидов.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Мажйелла кехатан цуьрг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Пожелтевший клочок бумаги</w:t>
      </w:r>
      <w:r w:rsidRPr="00A433F0">
        <w:rPr>
          <w:rFonts w:cs="Times New Roman"/>
          <w:sz w:val="24"/>
          <w:szCs w:val="24"/>
          <w:lang w:eastAsia="en-US"/>
        </w:rPr>
        <w:t>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М. Дикаев.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Сан Даймохк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Моя Родина</w:t>
      </w:r>
      <w:r w:rsidRPr="00A433F0">
        <w:rPr>
          <w:rFonts w:cs="Times New Roman"/>
          <w:sz w:val="24"/>
          <w:szCs w:val="24"/>
          <w:lang w:eastAsia="en-US"/>
        </w:rPr>
        <w:t>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Ш. Рашидов.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Пондаран аз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Звук гармони</w:t>
      </w:r>
      <w:r w:rsidRPr="00A433F0">
        <w:rPr>
          <w:rFonts w:cs="Times New Roman"/>
          <w:sz w:val="24"/>
          <w:szCs w:val="24"/>
          <w:lang w:eastAsia="en-US"/>
        </w:rPr>
        <w:t>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Х-А. Берсанов. </w:t>
      </w:r>
      <w:r w:rsidRPr="00A433F0">
        <w:rPr>
          <w:rFonts w:cs="Times New Roman"/>
          <w:sz w:val="24"/>
          <w:szCs w:val="24"/>
          <w:lang w:eastAsia="en-US"/>
        </w:rPr>
        <w:t>«</w:t>
      </w:r>
      <w:proofErr w:type="gramStart"/>
      <w:r w:rsidRPr="00A433F0">
        <w:rPr>
          <w:rFonts w:cs="Times New Roman"/>
          <w:sz w:val="24"/>
          <w:szCs w:val="24"/>
          <w:lang w:val="tt-RU" w:eastAsia="en-US"/>
        </w:rPr>
        <w:t>Ши к</w:t>
      </w:r>
      <w:proofErr w:type="gramEnd"/>
      <w:r w:rsidRPr="00A433F0">
        <w:rPr>
          <w:rFonts w:cs="Times New Roman"/>
          <w:sz w:val="24"/>
          <w:szCs w:val="24"/>
          <w:lang w:eastAsia="en-US"/>
        </w:rPr>
        <w:t>Ӏ</w:t>
      </w:r>
      <w:r w:rsidRPr="00A433F0">
        <w:rPr>
          <w:rFonts w:cs="Times New Roman"/>
          <w:sz w:val="24"/>
          <w:szCs w:val="24"/>
          <w:lang w:val="tt-RU" w:eastAsia="en-US"/>
        </w:rPr>
        <w:t>ант, а, зу а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Два мальчика и ёжик</w:t>
      </w:r>
      <w:r w:rsidRPr="00A433F0">
        <w:rPr>
          <w:rFonts w:cs="Times New Roman"/>
          <w:sz w:val="24"/>
          <w:szCs w:val="24"/>
          <w:lang w:eastAsia="en-US"/>
        </w:rPr>
        <w:t>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М. Бексултанов.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 xml:space="preserve">Генара а, </w:t>
      </w:r>
      <w:proofErr w:type="gramStart"/>
      <w:r w:rsidRPr="00A433F0">
        <w:rPr>
          <w:rFonts w:cs="Times New Roman"/>
          <w:sz w:val="24"/>
          <w:szCs w:val="24"/>
          <w:lang w:val="tt-RU" w:eastAsia="en-US"/>
        </w:rPr>
        <w:t>гергара</w:t>
      </w:r>
      <w:proofErr w:type="gramEnd"/>
      <w:r w:rsidRPr="00A433F0">
        <w:rPr>
          <w:rFonts w:cs="Times New Roman"/>
          <w:sz w:val="24"/>
          <w:szCs w:val="24"/>
          <w:lang w:val="tt-RU" w:eastAsia="en-US"/>
        </w:rPr>
        <w:t xml:space="preserve"> а денош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Далекие и близкие дни</w:t>
      </w:r>
      <w:r w:rsidRPr="00A433F0">
        <w:rPr>
          <w:rFonts w:cs="Times New Roman"/>
          <w:sz w:val="24"/>
          <w:szCs w:val="24"/>
          <w:lang w:eastAsia="en-US"/>
        </w:rPr>
        <w:t>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Х. Хасаев. </w:t>
      </w:r>
      <w:r w:rsidRPr="00A433F0">
        <w:rPr>
          <w:rFonts w:cs="Times New Roman"/>
          <w:sz w:val="24"/>
          <w:szCs w:val="24"/>
          <w:lang w:eastAsia="en-US"/>
        </w:rPr>
        <w:t>«Ӏ</w:t>
      </w:r>
      <w:r w:rsidRPr="00A433F0">
        <w:rPr>
          <w:rFonts w:cs="Times New Roman"/>
          <w:sz w:val="24"/>
          <w:szCs w:val="24"/>
          <w:lang w:val="tt-RU" w:eastAsia="en-US"/>
        </w:rPr>
        <w:t>аьнан чиллахь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Зимняя пора</w:t>
      </w:r>
      <w:r w:rsidRPr="00A433F0">
        <w:rPr>
          <w:rFonts w:cs="Times New Roman"/>
          <w:sz w:val="24"/>
          <w:szCs w:val="24"/>
          <w:lang w:eastAsia="en-US"/>
        </w:rPr>
        <w:t>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Сулейманова З.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Пхьармат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Прометей</w:t>
      </w:r>
      <w:r w:rsidRPr="00A433F0">
        <w:rPr>
          <w:rFonts w:cs="Times New Roman"/>
          <w:sz w:val="24"/>
          <w:szCs w:val="24"/>
          <w:lang w:eastAsia="en-US"/>
        </w:rPr>
        <w:t>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Словарь литературных терминов.</w:t>
      </w:r>
    </w:p>
    <w:p w:rsidR="00677AE5" w:rsidRDefault="00677AE5" w:rsidP="00677AE5">
      <w:pPr>
        <w:rPr>
          <w:rFonts w:cs="Times New Roman"/>
          <w:sz w:val="24"/>
          <w:szCs w:val="24"/>
          <w:lang w:eastAsia="en-US"/>
        </w:rPr>
      </w:pPr>
    </w:p>
    <w:p w:rsidR="00677AE5" w:rsidRPr="00B16341" w:rsidRDefault="00677AE5" w:rsidP="00677AE5">
      <w:pPr>
        <w:jc w:val="center"/>
        <w:rPr>
          <w:rFonts w:cs="Times New Roman"/>
          <w:b/>
          <w:sz w:val="24"/>
          <w:szCs w:val="24"/>
          <w:lang w:eastAsia="en-US"/>
        </w:rPr>
      </w:pPr>
      <w:r w:rsidRPr="00B16341">
        <w:rPr>
          <w:rFonts w:cs="Times New Roman"/>
          <w:b/>
          <w:sz w:val="24"/>
          <w:szCs w:val="24"/>
          <w:lang w:eastAsia="en-US"/>
        </w:rPr>
        <w:t>Содержание обучения в 7 классе</w:t>
      </w:r>
    </w:p>
    <w:p w:rsidR="00677AE5" w:rsidRDefault="00677AE5" w:rsidP="00677AE5">
      <w:pPr>
        <w:rPr>
          <w:rFonts w:cs="Times New Roman"/>
          <w:sz w:val="24"/>
          <w:szCs w:val="24"/>
          <w:lang w:eastAsia="en-US"/>
        </w:rPr>
      </w:pPr>
    </w:p>
    <w:p w:rsidR="00677AE5" w:rsidRPr="00B16341" w:rsidRDefault="00677AE5" w:rsidP="00677AE5">
      <w:pPr>
        <w:rPr>
          <w:rFonts w:cs="Times New Roman"/>
          <w:b/>
          <w:sz w:val="24"/>
          <w:szCs w:val="24"/>
          <w:lang w:eastAsia="en-US"/>
        </w:rPr>
      </w:pPr>
      <w:r w:rsidRPr="00B16341">
        <w:rPr>
          <w:rFonts w:cs="Times New Roman"/>
          <w:b/>
          <w:sz w:val="24"/>
          <w:szCs w:val="24"/>
          <w:lang w:eastAsia="en-US"/>
        </w:rPr>
        <w:t>Устное народное творчество.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Бабин Эсин, ворхӀ вешин йишин илли (Илли о сестре семерых братьев и Эсе).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Ваша воцучу Сайлахин илли (Илли о Сайлахе).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Илли «Дади-юрт» («Песня о покорении Дады-юрта»).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Илли «Нохчийн шира илли» («Старая чеченская песня-илли»).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Илли «Сай» («Олень»).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Лирические песни о тяжелой, безрадостной жизни в эпоху Кавказской войны </w:t>
      </w:r>
      <w:r w:rsidRPr="00A433F0">
        <w:rPr>
          <w:rFonts w:cs="Times New Roman"/>
          <w:sz w:val="24"/>
          <w:szCs w:val="24"/>
          <w:lang w:val="en-US" w:eastAsia="en-US"/>
        </w:rPr>
        <w:t>XIX</w:t>
      </w:r>
      <w:r w:rsidRPr="00A433F0">
        <w:rPr>
          <w:rFonts w:cs="Times New Roman"/>
          <w:sz w:val="24"/>
          <w:szCs w:val="24"/>
          <w:lang w:eastAsia="en-US"/>
        </w:rPr>
        <w:t xml:space="preserve"> века.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eastAsia="en-US"/>
        </w:rPr>
        <w:t>128.8.2. </w:t>
      </w:r>
      <w:r w:rsidRPr="00A433F0">
        <w:rPr>
          <w:rFonts w:cs="Times New Roman"/>
          <w:sz w:val="24"/>
          <w:szCs w:val="24"/>
          <w:lang w:val="tt-RU" w:eastAsia="en-US"/>
        </w:rPr>
        <w:t>Произведения чеченских писателей.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М. Мамакаев. Стихотворение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Даймехкан косташ</w:t>
      </w:r>
      <w:r w:rsidRPr="00A433F0">
        <w:rPr>
          <w:rFonts w:cs="Times New Roman"/>
          <w:sz w:val="24"/>
          <w:szCs w:val="24"/>
          <w:lang w:eastAsia="en-US"/>
        </w:rPr>
        <w:t>» («Заветы Родины»)</w:t>
      </w:r>
      <w:r w:rsidRPr="00A433F0">
        <w:rPr>
          <w:rFonts w:cs="Times New Roman"/>
          <w:sz w:val="24"/>
          <w:szCs w:val="24"/>
          <w:lang w:val="tt-RU" w:eastAsia="en-US"/>
        </w:rPr>
        <w:t xml:space="preserve">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eastAsia="en-US"/>
        </w:rPr>
        <w:t>М-С. Гадаев. «Ирча суьрташ» («Ужасные события»).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С. Курумова. Повесть «Дохк» («Туман») (отрывок).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А. Мамакаев. Стихотворение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Берзан бекхам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Месть волчицы</w:t>
      </w:r>
      <w:r w:rsidRPr="00A433F0">
        <w:rPr>
          <w:rFonts w:cs="Times New Roman"/>
          <w:sz w:val="24"/>
          <w:szCs w:val="24"/>
          <w:lang w:eastAsia="en-US"/>
        </w:rPr>
        <w:t>»)</w:t>
      </w:r>
      <w:r w:rsidRPr="00A433F0">
        <w:rPr>
          <w:rFonts w:cs="Times New Roman"/>
          <w:sz w:val="24"/>
          <w:szCs w:val="24"/>
          <w:lang w:val="tt-RU" w:eastAsia="en-US"/>
        </w:rPr>
        <w:t xml:space="preserve">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Х. Ошаев. Очерк «Иччархо Абухьаьжа Идрисов» («Снайпер Абухаджи Идрисов»).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А. Сулейманов. Стихотворение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Шуьнехь дош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Слово на трапезе</w:t>
      </w:r>
      <w:r w:rsidRPr="00A433F0">
        <w:rPr>
          <w:rFonts w:cs="Times New Roman"/>
          <w:sz w:val="24"/>
          <w:szCs w:val="24"/>
          <w:lang w:eastAsia="en-US"/>
        </w:rPr>
        <w:t>»)</w:t>
      </w:r>
      <w:r w:rsidRPr="00A433F0">
        <w:rPr>
          <w:rFonts w:cs="Times New Roman"/>
          <w:sz w:val="24"/>
          <w:szCs w:val="24"/>
          <w:lang w:val="tt-RU" w:eastAsia="en-US"/>
        </w:rPr>
        <w:t xml:space="preserve">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У. Гайсултанов. Поэма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Болат-г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val="tt-RU" w:eastAsia="en-US"/>
        </w:rPr>
        <w:t>ала йожар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Падение Болат-калы</w:t>
      </w:r>
      <w:r w:rsidRPr="00A433F0">
        <w:rPr>
          <w:rFonts w:cs="Times New Roman"/>
          <w:sz w:val="24"/>
          <w:szCs w:val="24"/>
          <w:lang w:eastAsia="en-US"/>
        </w:rPr>
        <w:t>») (в сокращении)</w:t>
      </w:r>
      <w:r w:rsidRPr="00A433F0">
        <w:rPr>
          <w:rFonts w:cs="Times New Roman"/>
          <w:sz w:val="24"/>
          <w:szCs w:val="24"/>
          <w:lang w:val="tt-RU" w:eastAsia="en-US"/>
        </w:rPr>
        <w:t xml:space="preserve">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А. Айдамиров. О</w:t>
      </w:r>
      <w:r w:rsidRPr="00A433F0">
        <w:rPr>
          <w:rFonts w:cs="Times New Roman"/>
          <w:sz w:val="24"/>
          <w:szCs w:val="24"/>
          <w:lang w:eastAsia="en-US"/>
        </w:rPr>
        <w:t>трывок из романа «Долгие ночи» – «</w:t>
      </w:r>
      <w:r w:rsidRPr="00A433F0">
        <w:rPr>
          <w:rFonts w:cs="Times New Roman"/>
          <w:sz w:val="24"/>
          <w:szCs w:val="24"/>
          <w:lang w:val="tt-RU" w:eastAsia="en-US"/>
        </w:rPr>
        <w:t>Мух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val="tt-RU" w:eastAsia="en-US"/>
        </w:rPr>
        <w:t>ажарш</w:t>
      </w:r>
      <w:r w:rsidRPr="00A433F0">
        <w:rPr>
          <w:rFonts w:cs="Times New Roman"/>
          <w:sz w:val="24"/>
          <w:szCs w:val="24"/>
          <w:lang w:eastAsia="en-US"/>
        </w:rPr>
        <w:t>» («</w:t>
      </w:r>
      <w:r w:rsidRPr="00A433F0">
        <w:rPr>
          <w:rFonts w:cs="Times New Roman"/>
          <w:sz w:val="24"/>
          <w:szCs w:val="24"/>
          <w:lang w:val="tt-RU" w:eastAsia="en-US"/>
        </w:rPr>
        <w:t>Изгнанники</w:t>
      </w:r>
      <w:r w:rsidRPr="00A433F0">
        <w:rPr>
          <w:rFonts w:cs="Times New Roman"/>
          <w:sz w:val="24"/>
          <w:szCs w:val="24"/>
          <w:lang w:eastAsia="en-US"/>
        </w:rPr>
        <w:t xml:space="preserve">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Ш. Арсанукаев. Стихотворение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Иманах дузийта дегнаш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 xml:space="preserve">«Пусть верой наполнятся сердца»).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М. Кибиев. Стихотворение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Дош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Слово</w:t>
      </w:r>
      <w:r w:rsidRPr="00A433F0">
        <w:rPr>
          <w:rFonts w:cs="Times New Roman"/>
          <w:sz w:val="24"/>
          <w:szCs w:val="24"/>
          <w:lang w:eastAsia="en-US"/>
        </w:rPr>
        <w:t xml:space="preserve">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Басня «Зов» («Звон»). Мораль басни. Притворство, побеждённое хитростью.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Ш. Окуев. «Мацалла» («Голод»).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С.-Х. Нунуев. Рассказ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Юнус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 xml:space="preserve">«Юнус»).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С. Гацаев. Стихотворение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Дарц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Метель</w:t>
      </w:r>
      <w:r w:rsidRPr="00A433F0">
        <w:rPr>
          <w:rFonts w:cs="Times New Roman"/>
          <w:sz w:val="24"/>
          <w:szCs w:val="24"/>
          <w:lang w:eastAsia="en-US"/>
        </w:rPr>
        <w:t>»)</w:t>
      </w:r>
      <w:r w:rsidRPr="00A433F0">
        <w:rPr>
          <w:rFonts w:cs="Times New Roman"/>
          <w:sz w:val="24"/>
          <w:szCs w:val="24"/>
          <w:lang w:val="tt-RU" w:eastAsia="en-US"/>
        </w:rPr>
        <w:t xml:space="preserve">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А. Кусаев. Стихотворение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Амалехь диканиг</w:t>
      </w:r>
      <w:r w:rsidRPr="00A433F0">
        <w:rPr>
          <w:rFonts w:cs="Times New Roman"/>
          <w:sz w:val="24"/>
          <w:szCs w:val="24"/>
          <w:lang w:eastAsia="en-US"/>
        </w:rPr>
        <w:t>» («</w:t>
      </w:r>
      <w:r w:rsidRPr="00A433F0">
        <w:rPr>
          <w:rFonts w:cs="Times New Roman"/>
          <w:sz w:val="24"/>
          <w:szCs w:val="24"/>
          <w:lang w:val="tt-RU" w:eastAsia="en-US"/>
        </w:rPr>
        <w:t>Хорошее в характере</w:t>
      </w:r>
      <w:r w:rsidRPr="00A433F0">
        <w:rPr>
          <w:rFonts w:cs="Times New Roman"/>
          <w:sz w:val="24"/>
          <w:szCs w:val="24"/>
          <w:lang w:eastAsia="en-US"/>
        </w:rPr>
        <w:t>»)</w:t>
      </w:r>
      <w:r w:rsidRPr="00A433F0">
        <w:rPr>
          <w:rFonts w:cs="Times New Roman"/>
          <w:sz w:val="24"/>
          <w:szCs w:val="24"/>
          <w:lang w:val="tt-RU" w:eastAsia="en-US"/>
        </w:rPr>
        <w:t xml:space="preserve">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lastRenderedPageBreak/>
        <w:t xml:space="preserve">Ш. Рашидов. Поэма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Ден весет</w:t>
      </w:r>
      <w:r w:rsidRPr="00A433F0">
        <w:rPr>
          <w:rFonts w:cs="Times New Roman"/>
          <w:sz w:val="24"/>
          <w:szCs w:val="24"/>
          <w:lang w:eastAsia="en-US"/>
        </w:rPr>
        <w:t>» («</w:t>
      </w:r>
      <w:r w:rsidRPr="00A433F0">
        <w:rPr>
          <w:rFonts w:cs="Times New Roman"/>
          <w:sz w:val="24"/>
          <w:szCs w:val="24"/>
          <w:lang w:val="tt-RU" w:eastAsia="en-US"/>
        </w:rPr>
        <w:t>Завет отца</w:t>
      </w:r>
      <w:r w:rsidRPr="00A433F0">
        <w:rPr>
          <w:rFonts w:cs="Times New Roman"/>
          <w:sz w:val="24"/>
          <w:szCs w:val="24"/>
          <w:lang w:eastAsia="en-US"/>
        </w:rPr>
        <w:t>»)</w:t>
      </w:r>
      <w:r w:rsidRPr="00A433F0">
        <w:rPr>
          <w:rFonts w:cs="Times New Roman"/>
          <w:sz w:val="24"/>
          <w:szCs w:val="24"/>
          <w:lang w:val="tt-RU" w:eastAsia="en-US"/>
        </w:rPr>
        <w:t xml:space="preserve">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М. Дикаев. Стихотворение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Нохчо ву со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Я чеченец</w:t>
      </w:r>
      <w:r w:rsidRPr="00A433F0">
        <w:rPr>
          <w:rFonts w:cs="Times New Roman"/>
          <w:sz w:val="24"/>
          <w:szCs w:val="24"/>
          <w:lang w:eastAsia="en-US"/>
        </w:rPr>
        <w:t>»)</w:t>
      </w:r>
      <w:r w:rsidRPr="00A433F0">
        <w:rPr>
          <w:rFonts w:cs="Times New Roman"/>
          <w:sz w:val="24"/>
          <w:szCs w:val="24"/>
          <w:lang w:val="tt-RU" w:eastAsia="en-US"/>
        </w:rPr>
        <w:t xml:space="preserve">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А. Шайхиев. Баллада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Ч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val="tt-RU" w:eastAsia="en-US"/>
        </w:rPr>
        <w:t>аг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val="tt-RU" w:eastAsia="en-US"/>
        </w:rPr>
        <w:t>о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Крепость</w:t>
      </w:r>
      <w:r w:rsidRPr="00A433F0">
        <w:rPr>
          <w:rFonts w:cs="Times New Roman"/>
          <w:sz w:val="24"/>
          <w:szCs w:val="24"/>
          <w:lang w:eastAsia="en-US"/>
        </w:rPr>
        <w:t xml:space="preserve">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С. Яшуркаев. «Напсат» («Напсат»).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А. Бисултанов. Стихотворение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Хьайбахахь язйина байташ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Стихи, написанные в Хайбахе</w:t>
      </w:r>
      <w:r w:rsidRPr="00A433F0">
        <w:rPr>
          <w:rFonts w:cs="Times New Roman"/>
          <w:sz w:val="24"/>
          <w:szCs w:val="24"/>
          <w:lang w:eastAsia="en-US"/>
        </w:rPr>
        <w:t>»)</w:t>
      </w:r>
      <w:r w:rsidRPr="00A433F0">
        <w:rPr>
          <w:rFonts w:cs="Times New Roman"/>
          <w:sz w:val="24"/>
          <w:szCs w:val="24"/>
          <w:lang w:val="tt-RU" w:eastAsia="en-US"/>
        </w:rPr>
        <w:t xml:space="preserve">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В-Х. Амаев. Рассказ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Генарчу денойн туьйра</w:t>
      </w:r>
      <w:r w:rsidRPr="00A433F0">
        <w:rPr>
          <w:rFonts w:cs="Times New Roman"/>
          <w:sz w:val="24"/>
          <w:szCs w:val="24"/>
          <w:lang w:eastAsia="en-US"/>
        </w:rPr>
        <w:t>» («</w:t>
      </w:r>
      <w:r w:rsidRPr="00A433F0">
        <w:rPr>
          <w:rFonts w:cs="Times New Roman"/>
          <w:sz w:val="24"/>
          <w:szCs w:val="24"/>
          <w:lang w:val="tt-RU" w:eastAsia="en-US"/>
        </w:rPr>
        <w:t>Сказка далеких дней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B16341">
        <w:rPr>
          <w:rFonts w:cs="Times New Roman"/>
          <w:b/>
          <w:sz w:val="24"/>
          <w:szCs w:val="24"/>
          <w:lang w:val="tt-RU" w:eastAsia="en-US"/>
        </w:rPr>
        <w:t>Литература других народов</w:t>
      </w:r>
      <w:r w:rsidRPr="00A433F0">
        <w:rPr>
          <w:rFonts w:cs="Times New Roman"/>
          <w:sz w:val="24"/>
          <w:szCs w:val="24"/>
          <w:lang w:val="tt-RU" w:eastAsia="en-US"/>
        </w:rPr>
        <w:t>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А. С. Пушкин. Стихотворение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val="tt-RU" w:eastAsia="en-US"/>
        </w:rPr>
        <w:t xml:space="preserve">аьнан 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val="tt-RU" w:eastAsia="en-US"/>
        </w:rPr>
        <w:t>уьйре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«Зимнее утро») (перевод А. </w:t>
      </w:r>
      <w:proofErr w:type="gramStart"/>
      <w:r w:rsidRPr="00A433F0">
        <w:rPr>
          <w:rFonts w:cs="Times New Roman"/>
          <w:sz w:val="24"/>
          <w:szCs w:val="24"/>
          <w:lang w:eastAsia="en-US"/>
        </w:rPr>
        <w:t>Сулейманова)</w:t>
      </w:r>
      <w:r w:rsidRPr="00A433F0">
        <w:rPr>
          <w:rFonts w:cs="Times New Roman"/>
          <w:sz w:val="24"/>
          <w:szCs w:val="24"/>
          <w:lang w:val="tt-RU" w:eastAsia="en-US"/>
        </w:rPr>
        <w:t>.</w:t>
      </w:r>
      <w:proofErr w:type="gramEnd"/>
    </w:p>
    <w:p w:rsidR="00677AE5" w:rsidRPr="00B16341" w:rsidRDefault="00677AE5" w:rsidP="00677AE5">
      <w:pPr>
        <w:rPr>
          <w:rFonts w:cs="Times New Roman"/>
          <w:b/>
          <w:sz w:val="24"/>
          <w:szCs w:val="24"/>
          <w:lang w:val="tt-RU" w:eastAsia="en-US"/>
        </w:rPr>
      </w:pPr>
      <w:r w:rsidRPr="00B16341">
        <w:rPr>
          <w:rFonts w:cs="Times New Roman"/>
          <w:b/>
          <w:sz w:val="24"/>
          <w:szCs w:val="24"/>
          <w:lang w:val="tt-RU" w:eastAsia="en-US"/>
        </w:rPr>
        <w:t>Произведения для самостоятельного чтения.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Жерочун кӀентан, гуьржийн кӀентан илли (Илли о грузинском сыне и о сыне вдовы).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Девлатгирин-Эвла йоккхуш даьккхина илли (Илли о ауле Давлетгирея).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Исмайлин Дудин илли (Илли о Дуде Исмаила).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А. Мамакаев. </w:t>
      </w:r>
      <w:r w:rsidRPr="00A433F0">
        <w:rPr>
          <w:rFonts w:cs="Times New Roman"/>
          <w:sz w:val="24"/>
          <w:szCs w:val="24"/>
          <w:lang w:eastAsia="en-US"/>
        </w:rPr>
        <w:t>«</w:t>
      </w:r>
      <w:proofErr w:type="gramStart"/>
      <w:r w:rsidRPr="00A433F0">
        <w:rPr>
          <w:rFonts w:cs="Times New Roman"/>
          <w:sz w:val="24"/>
          <w:szCs w:val="24"/>
          <w:lang w:val="tt-RU" w:eastAsia="en-US"/>
        </w:rPr>
        <w:t>Б</w:t>
      </w:r>
      <w:proofErr w:type="gramEnd"/>
      <w:r w:rsidRPr="00A433F0">
        <w:rPr>
          <w:rFonts w:cs="Times New Roman"/>
          <w:sz w:val="24"/>
          <w:szCs w:val="24"/>
          <w:lang w:val="tt-RU" w:eastAsia="en-US"/>
        </w:rPr>
        <w:t>Ӏаьстенан Ӏуьйре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Весеннее утро</w:t>
      </w:r>
      <w:r w:rsidRPr="00A433F0">
        <w:rPr>
          <w:rFonts w:cs="Times New Roman"/>
          <w:sz w:val="24"/>
          <w:szCs w:val="24"/>
          <w:lang w:eastAsia="en-US"/>
        </w:rPr>
        <w:t>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Б. Саидов.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Меттиган сурт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Образ местности</w:t>
      </w:r>
      <w:r w:rsidRPr="00A433F0">
        <w:rPr>
          <w:rFonts w:cs="Times New Roman"/>
          <w:sz w:val="24"/>
          <w:szCs w:val="24"/>
          <w:lang w:eastAsia="en-US"/>
        </w:rPr>
        <w:t>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М. Мусаев. Отрывок из романа</w:t>
      </w:r>
      <w:r w:rsidRPr="00A433F0">
        <w:rPr>
          <w:rFonts w:cs="Times New Roman"/>
          <w:sz w:val="24"/>
          <w:szCs w:val="24"/>
          <w:lang w:eastAsia="en-US"/>
        </w:rPr>
        <w:t xml:space="preserve"> «</w:t>
      </w:r>
      <w:r w:rsidRPr="00A433F0">
        <w:rPr>
          <w:rFonts w:cs="Times New Roman"/>
          <w:sz w:val="24"/>
          <w:szCs w:val="24"/>
          <w:lang w:val="tt-RU" w:eastAsia="en-US"/>
        </w:rPr>
        <w:t>Таймин Бийболат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Бибулат Таймиев</w:t>
      </w:r>
      <w:r w:rsidRPr="00A433F0">
        <w:rPr>
          <w:rFonts w:cs="Times New Roman"/>
          <w:sz w:val="24"/>
          <w:szCs w:val="24"/>
          <w:lang w:eastAsia="en-US"/>
        </w:rPr>
        <w:t>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А. Хамидов. Рассказ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Абубешар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Абубашир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>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А. Айдамиров. Отрывок из повестии</w:t>
      </w:r>
      <w:r w:rsidRPr="00A433F0">
        <w:rPr>
          <w:rFonts w:cs="Times New Roman"/>
          <w:sz w:val="24"/>
          <w:szCs w:val="24"/>
          <w:lang w:eastAsia="en-US"/>
        </w:rPr>
        <w:t xml:space="preserve"> «</w:t>
      </w:r>
      <w:r w:rsidRPr="00A433F0">
        <w:rPr>
          <w:rFonts w:cs="Times New Roman"/>
          <w:sz w:val="24"/>
          <w:szCs w:val="24"/>
          <w:lang w:val="tt-RU" w:eastAsia="en-US"/>
        </w:rPr>
        <w:t>Кхолламан цхьа де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Один день жизни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>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С. Гацаев.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Аренаш, тӀеэца хӀинца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Примите просторы теперь</w:t>
      </w:r>
      <w:r w:rsidRPr="00A433F0">
        <w:rPr>
          <w:rFonts w:cs="Times New Roman"/>
          <w:sz w:val="24"/>
          <w:szCs w:val="24"/>
          <w:lang w:eastAsia="en-US"/>
        </w:rPr>
        <w:t>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Ш. Рашидов.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 xml:space="preserve">Ламанан </w:t>
      </w:r>
      <w:proofErr w:type="gramStart"/>
      <w:r w:rsidRPr="00A433F0">
        <w:rPr>
          <w:rFonts w:cs="Times New Roman"/>
          <w:sz w:val="24"/>
          <w:szCs w:val="24"/>
          <w:lang w:val="tt-RU" w:eastAsia="en-US"/>
        </w:rPr>
        <w:t>басах</w:t>
      </w:r>
      <w:proofErr w:type="gramEnd"/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На склонах гор</w:t>
      </w:r>
      <w:r w:rsidRPr="00A433F0">
        <w:rPr>
          <w:rFonts w:cs="Times New Roman"/>
          <w:sz w:val="24"/>
          <w:szCs w:val="24"/>
          <w:lang w:eastAsia="en-US"/>
        </w:rPr>
        <w:t>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М. Дикаев. </w:t>
      </w:r>
      <w:r w:rsidRPr="00A433F0">
        <w:rPr>
          <w:rFonts w:cs="Times New Roman"/>
          <w:sz w:val="24"/>
          <w:szCs w:val="24"/>
          <w:lang w:eastAsia="en-US"/>
        </w:rPr>
        <w:t>«</w:t>
      </w:r>
      <w:proofErr w:type="gramStart"/>
      <w:r w:rsidRPr="00A433F0">
        <w:rPr>
          <w:rFonts w:cs="Times New Roman"/>
          <w:sz w:val="24"/>
          <w:szCs w:val="24"/>
          <w:lang w:val="tt-RU" w:eastAsia="en-US"/>
        </w:rPr>
        <w:t>Стеган</w:t>
      </w:r>
      <w:proofErr w:type="gramEnd"/>
      <w:r w:rsidRPr="00A433F0">
        <w:rPr>
          <w:rFonts w:cs="Times New Roman"/>
          <w:sz w:val="24"/>
          <w:szCs w:val="24"/>
          <w:lang w:val="tt-RU" w:eastAsia="en-US"/>
        </w:rPr>
        <w:t xml:space="preserve"> цӀе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Имя человека</w:t>
      </w:r>
      <w:r w:rsidRPr="00A433F0">
        <w:rPr>
          <w:rFonts w:cs="Times New Roman"/>
          <w:sz w:val="24"/>
          <w:szCs w:val="24"/>
          <w:lang w:eastAsia="en-US"/>
        </w:rPr>
        <w:t>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А. Шайхиев.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Куйнах дош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Слово о папахе</w:t>
      </w:r>
      <w:r w:rsidRPr="00A433F0">
        <w:rPr>
          <w:rFonts w:cs="Times New Roman"/>
          <w:sz w:val="24"/>
          <w:szCs w:val="24"/>
          <w:lang w:eastAsia="en-US"/>
        </w:rPr>
        <w:t>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Р. Ахмаров.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Кешнашкахь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На могиле</w:t>
      </w:r>
      <w:r w:rsidRPr="00A433F0">
        <w:rPr>
          <w:rFonts w:cs="Times New Roman"/>
          <w:sz w:val="24"/>
          <w:szCs w:val="24"/>
          <w:lang w:eastAsia="en-US"/>
        </w:rPr>
        <w:t>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М. Мутаев.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Кемсийн гарс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Гроздь винограда</w:t>
      </w:r>
      <w:r w:rsidRPr="00A433F0">
        <w:rPr>
          <w:rFonts w:cs="Times New Roman"/>
          <w:sz w:val="24"/>
          <w:szCs w:val="24"/>
          <w:lang w:eastAsia="en-US"/>
        </w:rPr>
        <w:t>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М. Бексултанов.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КӀелхьара ца велира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Не удалось спастись</w:t>
      </w:r>
      <w:r w:rsidRPr="00A433F0">
        <w:rPr>
          <w:rFonts w:cs="Times New Roman"/>
          <w:sz w:val="24"/>
          <w:szCs w:val="24"/>
          <w:lang w:eastAsia="en-US"/>
        </w:rPr>
        <w:t>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В-Х. Амаев.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Цхьа де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Один день</w:t>
      </w:r>
      <w:r w:rsidRPr="00A433F0">
        <w:rPr>
          <w:rFonts w:cs="Times New Roman"/>
          <w:sz w:val="24"/>
          <w:szCs w:val="24"/>
          <w:lang w:eastAsia="en-US"/>
        </w:rPr>
        <w:t>»).</w:t>
      </w:r>
    </w:p>
    <w:p w:rsidR="00677AE5" w:rsidRPr="00B16341" w:rsidRDefault="00677AE5" w:rsidP="00677AE5">
      <w:pPr>
        <w:jc w:val="center"/>
        <w:rPr>
          <w:rFonts w:cs="Times New Roman"/>
          <w:b/>
          <w:sz w:val="24"/>
          <w:szCs w:val="24"/>
          <w:lang w:eastAsia="en-US"/>
        </w:rPr>
      </w:pPr>
      <w:r w:rsidRPr="00B16341">
        <w:rPr>
          <w:rFonts w:cs="Times New Roman"/>
          <w:b/>
          <w:sz w:val="24"/>
          <w:szCs w:val="24"/>
          <w:lang w:eastAsia="en-US"/>
        </w:rPr>
        <w:t>Содержание обучения в 8 классе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</w:p>
    <w:p w:rsidR="00677AE5" w:rsidRPr="00E800CD" w:rsidRDefault="00677AE5" w:rsidP="00677AE5">
      <w:pPr>
        <w:rPr>
          <w:rFonts w:cs="Times New Roman"/>
          <w:b/>
          <w:sz w:val="24"/>
          <w:szCs w:val="24"/>
          <w:lang w:eastAsia="en-US"/>
        </w:rPr>
      </w:pPr>
      <w:r w:rsidRPr="00E800CD">
        <w:rPr>
          <w:rFonts w:cs="Times New Roman"/>
          <w:b/>
          <w:sz w:val="24"/>
          <w:szCs w:val="24"/>
          <w:lang w:eastAsia="en-US"/>
        </w:rPr>
        <w:t>Произведения чеченских писателей.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С. Бадуев. Рассказ «Олдум» («Олдум»).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М. Мамакаев. Стихотворения «Лаьмнийн дийцар» («Рассказ гор»), «Пондар» («Пандур»).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М. Ясаев. «Хьоме йурт» («Любимое село»).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А. Хамидов. Рассказ «Д</w:t>
      </w:r>
      <w:proofErr w:type="gramStart"/>
      <w:r w:rsidRPr="00A433F0">
        <w:rPr>
          <w:rFonts w:cs="Times New Roman"/>
          <w:sz w:val="24"/>
          <w:szCs w:val="24"/>
          <w:lang w:val="en-US" w:eastAsia="en-US"/>
        </w:rPr>
        <w:t>I</w:t>
      </w:r>
      <w:proofErr w:type="gramEnd"/>
      <w:r w:rsidRPr="00A433F0">
        <w:rPr>
          <w:rFonts w:cs="Times New Roman"/>
          <w:sz w:val="24"/>
          <w:szCs w:val="24"/>
          <w:lang w:eastAsia="en-US"/>
        </w:rPr>
        <w:t>а – коч, схьа – коч»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 xml:space="preserve">«Туда – платье, сюда – платье»).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М. Сулаев. Стихотворения «Цавевза доттаг</w:t>
      </w:r>
      <w:proofErr w:type="gramStart"/>
      <w:r w:rsidRPr="00A433F0">
        <w:rPr>
          <w:rFonts w:cs="Times New Roman"/>
          <w:sz w:val="24"/>
          <w:szCs w:val="24"/>
          <w:lang w:val="en-US" w:eastAsia="en-US"/>
        </w:rPr>
        <w:t>I</w:t>
      </w:r>
      <w:proofErr w:type="gramEnd"/>
      <w:r w:rsidRPr="00A433F0">
        <w:rPr>
          <w:rFonts w:cs="Times New Roman"/>
          <w:sz w:val="24"/>
          <w:szCs w:val="24"/>
          <w:lang w:eastAsia="en-US"/>
        </w:rPr>
        <w:t xml:space="preserve">» («Незнакомый друг»), «Органан йистехь» («На берегу Аргуна»).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А. Сулейманов. «Дахаран генаш» («Ветви жизни»).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Х. Эдилов. «Сийделахь, Латта!» («Гордись, Земля!»).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Ш. Арсанукаев. Драма «Тимуран тур» («Сабля Тимура»).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Я. Хасбулатов. Стихотворения «Дош» («Слово»), «Стаг хилла ваьллахь хьо ара» («Ты вышел в путь мужчиной»).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С. Гацаев. «Кавказ» («Кавказ»).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Х. Сатуев. «Нашхахь» («Нашхой»).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С. Яшуркаев. Повесть «</w:t>
      </w:r>
      <w:r w:rsidRPr="00A433F0">
        <w:rPr>
          <w:rFonts w:cs="Times New Roman"/>
          <w:sz w:val="24"/>
          <w:szCs w:val="24"/>
          <w:lang w:val="tt-RU" w:eastAsia="en-US"/>
        </w:rPr>
        <w:t>Маьрк</w:t>
      </w:r>
      <w:proofErr w:type="gramStart"/>
      <w:r w:rsidRPr="00A433F0">
        <w:rPr>
          <w:rFonts w:cs="Times New Roman"/>
          <w:sz w:val="24"/>
          <w:szCs w:val="24"/>
          <w:lang w:val="en-US" w:eastAsia="en-US"/>
        </w:rPr>
        <w:t>I</w:t>
      </w:r>
      <w:proofErr w:type="gramEnd"/>
      <w:r w:rsidRPr="00A433F0">
        <w:rPr>
          <w:rFonts w:cs="Times New Roman"/>
          <w:sz w:val="24"/>
          <w:szCs w:val="24"/>
          <w:lang w:val="tt-RU" w:eastAsia="en-US"/>
        </w:rPr>
        <w:t>аж-бодан т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val="tt-RU" w:eastAsia="en-US"/>
        </w:rPr>
        <w:t>ехь к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val="tt-RU" w:eastAsia="en-US"/>
        </w:rPr>
        <w:t>айн хьоькх</w:t>
      </w:r>
      <w:r w:rsidRPr="00A433F0">
        <w:rPr>
          <w:rFonts w:cs="Times New Roman"/>
          <w:sz w:val="24"/>
          <w:szCs w:val="24"/>
          <w:lang w:eastAsia="en-US"/>
        </w:rPr>
        <w:t xml:space="preserve">» («Белое пятно на сумерках») (в сокращении).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А. Шайхиев. «Дарцан буса» («Ночью в метель»).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Л. Абдулаев. Поэма «Маьлхан каш» («Солнечный склеп»).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М. Бексултанов. Рассказы «Дика ду-кх хьо волуш» («Хорошо, что ты есть»), «Дари» («Шелк»).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М. Ахмадов. «Лаьтта тӀехь </w:t>
      </w:r>
      <w:proofErr w:type="gramStart"/>
      <w:r w:rsidRPr="00A433F0">
        <w:rPr>
          <w:rFonts w:cs="Times New Roman"/>
          <w:sz w:val="24"/>
          <w:szCs w:val="24"/>
          <w:lang w:eastAsia="en-US"/>
        </w:rPr>
        <w:t>лаьмнаш</w:t>
      </w:r>
      <w:proofErr w:type="gramEnd"/>
      <w:r w:rsidRPr="00A433F0">
        <w:rPr>
          <w:rFonts w:cs="Times New Roman"/>
          <w:sz w:val="24"/>
          <w:szCs w:val="24"/>
          <w:lang w:eastAsia="en-US"/>
        </w:rPr>
        <w:t xml:space="preserve"> а хӀиттош» («Возводя горы на земле»).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А. Бисултанов. Стихотворения «Дег</w:t>
      </w:r>
      <w:proofErr w:type="gramStart"/>
      <w:r w:rsidRPr="00A433F0">
        <w:rPr>
          <w:rFonts w:cs="Times New Roman"/>
          <w:sz w:val="24"/>
          <w:szCs w:val="24"/>
          <w:lang w:val="en-US" w:eastAsia="en-US"/>
        </w:rPr>
        <w:t>I</w:t>
      </w:r>
      <w:proofErr w:type="gramEnd"/>
      <w:r w:rsidRPr="00A433F0">
        <w:rPr>
          <w:rFonts w:cs="Times New Roman"/>
          <w:sz w:val="24"/>
          <w:szCs w:val="24"/>
          <w:lang w:eastAsia="en-US"/>
        </w:rPr>
        <w:t xml:space="preserve">аста» («Родина»), «Халкъан илланчина» («Певцу народа»).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М. Ахмадов. Повесть «Лаьтта т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eastAsia="en-US"/>
        </w:rPr>
        <w:t xml:space="preserve">ехь </w:t>
      </w:r>
      <w:proofErr w:type="gramStart"/>
      <w:r w:rsidRPr="00A433F0">
        <w:rPr>
          <w:rFonts w:cs="Times New Roman"/>
          <w:sz w:val="24"/>
          <w:szCs w:val="24"/>
          <w:lang w:eastAsia="en-US"/>
        </w:rPr>
        <w:t>лаьмнаш</w:t>
      </w:r>
      <w:proofErr w:type="gramEnd"/>
      <w:r w:rsidRPr="00A433F0">
        <w:rPr>
          <w:rFonts w:cs="Times New Roman"/>
          <w:sz w:val="24"/>
          <w:szCs w:val="24"/>
          <w:lang w:eastAsia="en-US"/>
        </w:rPr>
        <w:t xml:space="preserve"> а х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eastAsia="en-US"/>
        </w:rPr>
        <w:t xml:space="preserve">иттош» («Воздвигая горы на земле»).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128.9.2. Произведения для самостоятельного чтения.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М. Мамакаев. «Пондар» («Гармонь»).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М. Ахмадов. Рассказ «БӀоча» («Боча»).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С. Гацаев. Легенда «Чурт» («Памятник»).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М. Бексултанов. Рассказ «Дика ду хьо волуш» («Хорошо, что ты есть»).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М.-С. Гадаев. «</w:t>
      </w:r>
      <w:proofErr w:type="gramStart"/>
      <w:r w:rsidRPr="00A433F0">
        <w:rPr>
          <w:rFonts w:cs="Times New Roman"/>
          <w:sz w:val="24"/>
          <w:szCs w:val="24"/>
          <w:lang w:eastAsia="en-US"/>
        </w:rPr>
        <w:t>РегӀара</w:t>
      </w:r>
      <w:proofErr w:type="gramEnd"/>
      <w:r w:rsidRPr="00A433F0">
        <w:rPr>
          <w:rFonts w:cs="Times New Roman"/>
          <w:sz w:val="24"/>
          <w:szCs w:val="24"/>
          <w:lang w:eastAsia="en-US"/>
        </w:rPr>
        <w:t xml:space="preserve"> поп» («Бук на хребте»).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lastRenderedPageBreak/>
        <w:t>А.-Х. Хамидов. Рассказ «Экзамен хаттар» («Сдать экзамен»).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А. Бисултанов, «Гой шуна, доттагӀий» («Видите, друзья»).</w:t>
      </w:r>
    </w:p>
    <w:p w:rsidR="00677AE5" w:rsidRDefault="00677AE5" w:rsidP="00677AE5">
      <w:pPr>
        <w:rPr>
          <w:rFonts w:cs="Times New Roman"/>
          <w:sz w:val="24"/>
          <w:szCs w:val="24"/>
          <w:lang w:eastAsia="en-US"/>
        </w:rPr>
      </w:pPr>
    </w:p>
    <w:p w:rsidR="00677AE5" w:rsidRDefault="00677AE5" w:rsidP="00677AE5">
      <w:pPr>
        <w:jc w:val="center"/>
        <w:rPr>
          <w:rFonts w:cs="Times New Roman"/>
          <w:b/>
          <w:sz w:val="24"/>
          <w:szCs w:val="24"/>
          <w:lang w:eastAsia="en-US"/>
        </w:rPr>
      </w:pPr>
    </w:p>
    <w:p w:rsidR="00677AE5" w:rsidRDefault="00677AE5" w:rsidP="00677AE5">
      <w:pPr>
        <w:jc w:val="center"/>
        <w:rPr>
          <w:rFonts w:cs="Times New Roman"/>
          <w:b/>
          <w:sz w:val="24"/>
          <w:szCs w:val="24"/>
          <w:lang w:eastAsia="en-US"/>
        </w:rPr>
      </w:pPr>
    </w:p>
    <w:p w:rsidR="00677AE5" w:rsidRPr="00E800CD" w:rsidRDefault="00677AE5" w:rsidP="00677AE5">
      <w:pPr>
        <w:jc w:val="center"/>
        <w:rPr>
          <w:rFonts w:cs="Times New Roman"/>
          <w:b/>
          <w:sz w:val="24"/>
          <w:szCs w:val="24"/>
          <w:lang w:eastAsia="en-US"/>
        </w:rPr>
      </w:pPr>
      <w:r w:rsidRPr="00E800CD">
        <w:rPr>
          <w:rFonts w:cs="Times New Roman"/>
          <w:b/>
          <w:sz w:val="24"/>
          <w:szCs w:val="24"/>
          <w:lang w:eastAsia="en-US"/>
        </w:rPr>
        <w:t>Содержание обучения в 9 классе</w:t>
      </w:r>
    </w:p>
    <w:p w:rsidR="00677AE5" w:rsidRDefault="00677AE5" w:rsidP="00677AE5">
      <w:pPr>
        <w:rPr>
          <w:rFonts w:cs="Times New Roman"/>
          <w:sz w:val="24"/>
          <w:szCs w:val="24"/>
          <w:lang w:eastAsia="en-US"/>
        </w:rPr>
      </w:pP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Устное народное творчество.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proofErr w:type="gramStart"/>
      <w:r w:rsidRPr="00A433F0">
        <w:rPr>
          <w:rFonts w:cs="Times New Roman"/>
          <w:sz w:val="24"/>
          <w:szCs w:val="24"/>
          <w:lang w:eastAsia="en-US"/>
        </w:rPr>
        <w:t>Героические</w:t>
      </w:r>
      <w:proofErr w:type="gramEnd"/>
      <w:r w:rsidRPr="00A433F0">
        <w:rPr>
          <w:rFonts w:cs="Times New Roman"/>
          <w:sz w:val="24"/>
          <w:szCs w:val="24"/>
          <w:lang w:eastAsia="en-US"/>
        </w:rPr>
        <w:t xml:space="preserve"> песни-илли «Теркаца хьала-охьа вехаш хиллачу Эла Мусосотан, Адин Сурхон илли» («Илли о князе Мусосте и Адин Сурхо»).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Предания «Къиза </w:t>
      </w:r>
      <w:proofErr w:type="gramStart"/>
      <w:r w:rsidRPr="00A433F0">
        <w:rPr>
          <w:rFonts w:cs="Times New Roman"/>
          <w:sz w:val="24"/>
          <w:szCs w:val="24"/>
          <w:lang w:val="en-US" w:eastAsia="en-US"/>
        </w:rPr>
        <w:t>I</w:t>
      </w:r>
      <w:proofErr w:type="gramEnd"/>
      <w:r w:rsidRPr="00A433F0">
        <w:rPr>
          <w:rFonts w:cs="Times New Roman"/>
          <w:sz w:val="24"/>
          <w:szCs w:val="24"/>
          <w:lang w:eastAsia="en-US"/>
        </w:rPr>
        <w:t xml:space="preserve">адат» («Жестокий обычай»), «Шатойн Аьстамар» («Астамир из Шатоя»), «Исмаилийн Дуда» («Дуда, сын Исмаила»).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«Аьккхийн Жанхотан илли» («Илли о Жанхоте Аккинском»).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Назманаш (Песни духовного содержания).</w:t>
      </w:r>
    </w:p>
    <w:p w:rsidR="00677AE5" w:rsidRPr="00E800CD" w:rsidRDefault="00677AE5" w:rsidP="00677AE5">
      <w:pPr>
        <w:rPr>
          <w:rFonts w:cs="Times New Roman"/>
          <w:b/>
          <w:sz w:val="24"/>
          <w:szCs w:val="24"/>
          <w:lang w:val="tt-RU" w:eastAsia="en-US"/>
        </w:rPr>
      </w:pPr>
      <w:r w:rsidRPr="00E800CD">
        <w:rPr>
          <w:rFonts w:cs="Times New Roman"/>
          <w:b/>
          <w:sz w:val="24"/>
          <w:szCs w:val="24"/>
          <w:lang w:val="tt-RU" w:eastAsia="en-US"/>
        </w:rPr>
        <w:t>Произведения чеченских писателей.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Творчество писателей – основоположников чеченской литературы: А. Дудаева, М. Сальмурзаева, А. Нажаева, Ш. Айсханова. Обзор поэзии, прозы.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С. Бадуев. Повесть «</w:t>
      </w:r>
      <w:r w:rsidRPr="00A433F0">
        <w:rPr>
          <w:rFonts w:cs="Times New Roman"/>
          <w:sz w:val="24"/>
          <w:szCs w:val="24"/>
          <w:lang w:val="tt-RU" w:eastAsia="en-US"/>
        </w:rPr>
        <w:t>Бешто</w:t>
      </w:r>
      <w:r w:rsidRPr="00A433F0">
        <w:rPr>
          <w:rFonts w:cs="Times New Roman"/>
          <w:sz w:val="24"/>
          <w:szCs w:val="24"/>
          <w:lang w:eastAsia="en-US"/>
        </w:rPr>
        <w:t xml:space="preserve">» («Бешто»). Быт и нравы общества.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Произведения о Великой Отечественной войне.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А. Мамакаев. Стихотворения «</w:t>
      </w:r>
      <w:proofErr w:type="gramStart"/>
      <w:r w:rsidRPr="00A433F0">
        <w:rPr>
          <w:rFonts w:cs="Times New Roman"/>
          <w:sz w:val="24"/>
          <w:szCs w:val="24"/>
          <w:lang w:eastAsia="en-US"/>
        </w:rPr>
        <w:t>Дерриге</w:t>
      </w:r>
      <w:proofErr w:type="gramEnd"/>
      <w:r w:rsidRPr="00A433F0">
        <w:rPr>
          <w:rFonts w:cs="Times New Roman"/>
          <w:sz w:val="24"/>
          <w:szCs w:val="24"/>
          <w:lang w:eastAsia="en-US"/>
        </w:rPr>
        <w:t xml:space="preserve"> а т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eastAsia="en-US"/>
        </w:rPr>
        <w:t>амна» («Все для войны»), «Даймехкан т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eastAsia="en-US"/>
        </w:rPr>
        <w:t>ом болчохь» («Там, где война за Родину»), очерк «Турпалчу танкистан доьзал» («Семья героя-танкиста»).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М. Мамакаев. Стихотворения «И йоьлхуш яц» («Она не плачет»), «К</w:t>
      </w:r>
      <w:proofErr w:type="gramStart"/>
      <w:r w:rsidRPr="00A433F0">
        <w:rPr>
          <w:rFonts w:cs="Times New Roman"/>
          <w:sz w:val="24"/>
          <w:szCs w:val="24"/>
          <w:lang w:val="en-US" w:eastAsia="en-US"/>
        </w:rPr>
        <w:t>I</w:t>
      </w:r>
      <w:proofErr w:type="gramEnd"/>
      <w:r w:rsidRPr="00A433F0">
        <w:rPr>
          <w:rFonts w:cs="Times New Roman"/>
          <w:sz w:val="24"/>
          <w:szCs w:val="24"/>
          <w:lang w:eastAsia="en-US"/>
        </w:rPr>
        <w:t>иллочунна» («Трусу»).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М. Сулаев. Стихотворения «Г</w:t>
      </w:r>
      <w:proofErr w:type="gramStart"/>
      <w:r w:rsidRPr="00A433F0">
        <w:rPr>
          <w:rFonts w:cs="Times New Roman"/>
          <w:sz w:val="24"/>
          <w:szCs w:val="24"/>
          <w:lang w:val="en-US" w:eastAsia="en-US"/>
        </w:rPr>
        <w:t>I</w:t>
      </w:r>
      <w:proofErr w:type="gramEnd"/>
      <w:r w:rsidRPr="00A433F0">
        <w:rPr>
          <w:rFonts w:cs="Times New Roman"/>
          <w:sz w:val="24"/>
          <w:szCs w:val="24"/>
          <w:lang w:eastAsia="en-US"/>
        </w:rPr>
        <w:t>овтта» («Вставайте»), «Малх тоьлурбу» («Солнце победит»).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eastAsia="en-US"/>
        </w:rPr>
        <w:t>Х. Эдилов. Стихотворения «Суьрте» («Портрету»), «Кавказан аьрзу» («Орел Кавказа»), «Т</w:t>
      </w:r>
      <w:proofErr w:type="gramStart"/>
      <w:r w:rsidRPr="00A433F0">
        <w:rPr>
          <w:rFonts w:cs="Times New Roman"/>
          <w:sz w:val="24"/>
          <w:szCs w:val="24"/>
          <w:lang w:val="en-US" w:eastAsia="en-US"/>
        </w:rPr>
        <w:t>I</w:t>
      </w:r>
      <w:proofErr w:type="gramEnd"/>
      <w:r w:rsidRPr="00A433F0">
        <w:rPr>
          <w:rFonts w:cs="Times New Roman"/>
          <w:sz w:val="24"/>
          <w:szCs w:val="24"/>
          <w:lang w:eastAsia="en-US"/>
        </w:rPr>
        <w:t>емало – хьуна» («Воин – тебе»).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А. Мамакаев. Стихотворения «Кавказа латта» («Земля Кавказа»), «Йо</w:t>
      </w:r>
      <w:proofErr w:type="gramStart"/>
      <w:r w:rsidRPr="00A433F0">
        <w:rPr>
          <w:rFonts w:cs="Times New Roman"/>
          <w:sz w:val="24"/>
          <w:szCs w:val="24"/>
          <w:lang w:val="en-US" w:eastAsia="en-US"/>
        </w:rPr>
        <w:t>I</w:t>
      </w:r>
      <w:proofErr w:type="gramEnd"/>
      <w:r w:rsidRPr="00A433F0">
        <w:rPr>
          <w:rFonts w:cs="Times New Roman"/>
          <w:sz w:val="24"/>
          <w:szCs w:val="24"/>
          <w:lang w:eastAsia="en-US"/>
        </w:rPr>
        <w:t>е» («Девушке»), «Даге» («Сердцу»), «Сай к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eastAsia="en-US"/>
        </w:rPr>
        <w:t>анте» («Моему сыну»), поэма «Нохчийн лаьмнашкахь» («В горах Чечни»).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М. Сулаев. Стихотворения «Сай» («Олень»), «Сох муха эр ду адам» («Как можно сказать обо мне, что я человек?») «До</w:t>
      </w:r>
      <w:proofErr w:type="gramStart"/>
      <w:r w:rsidRPr="00A433F0">
        <w:rPr>
          <w:rFonts w:cs="Times New Roman"/>
          <w:sz w:val="24"/>
          <w:szCs w:val="24"/>
          <w:lang w:val="en-US" w:eastAsia="en-US"/>
        </w:rPr>
        <w:t>I</w:t>
      </w:r>
      <w:proofErr w:type="gramEnd"/>
      <w:r w:rsidRPr="00A433F0">
        <w:rPr>
          <w:rFonts w:cs="Times New Roman"/>
          <w:sz w:val="24"/>
          <w:szCs w:val="24"/>
          <w:lang w:eastAsia="en-US"/>
        </w:rPr>
        <w:t xml:space="preserve">а» («Молитва»), главы из романа «Лаьмнаша ца дицдо» («Горы не забудут»).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А.-Х. Хамидов. Драма «Лийрбоцурш («Бессмертные»).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С. Гацаев. Стихотворения «Буьйса хаза, буьйса тийна» («Ночь спокойная, ночь тихая»), «Б</w:t>
      </w:r>
      <w:proofErr w:type="gramStart"/>
      <w:r w:rsidRPr="00A433F0">
        <w:rPr>
          <w:rFonts w:cs="Times New Roman"/>
          <w:sz w:val="24"/>
          <w:szCs w:val="24"/>
          <w:lang w:val="en-US" w:eastAsia="en-US"/>
        </w:rPr>
        <w:t>I</w:t>
      </w:r>
      <w:proofErr w:type="gramEnd"/>
      <w:r w:rsidRPr="00A433F0">
        <w:rPr>
          <w:rFonts w:cs="Times New Roman"/>
          <w:sz w:val="24"/>
          <w:szCs w:val="24"/>
          <w:lang w:eastAsia="en-US"/>
        </w:rPr>
        <w:t>аьсте кхечи» («Пришла весна»), «Х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eastAsia="en-US"/>
        </w:rPr>
        <w:t>ай, йо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eastAsia="en-US"/>
        </w:rPr>
        <w:t xml:space="preserve">, делхьа, собарде» («Эй, девушка, подожди»).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Р. Супаев. Стихотворение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Вайнехан халкъан иллеш» (</w:t>
      </w:r>
      <w:r w:rsidRPr="00A433F0">
        <w:rPr>
          <w:rFonts w:cs="Times New Roman"/>
          <w:sz w:val="24"/>
          <w:szCs w:val="24"/>
          <w:lang w:eastAsia="en-US"/>
        </w:rPr>
        <w:t>«Илли нашего народа»)</w:t>
      </w:r>
      <w:r w:rsidRPr="00A433F0">
        <w:rPr>
          <w:rFonts w:cs="Times New Roman"/>
          <w:sz w:val="24"/>
          <w:szCs w:val="24"/>
          <w:lang w:val="tt-RU" w:eastAsia="en-US"/>
        </w:rPr>
        <w:t xml:space="preserve">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Стихотворение </w:t>
      </w:r>
      <w:r w:rsidRPr="00A433F0">
        <w:rPr>
          <w:rFonts w:cs="Times New Roman"/>
          <w:sz w:val="24"/>
          <w:szCs w:val="24"/>
          <w:lang w:eastAsia="en-US"/>
        </w:rPr>
        <w:t>«</w:t>
      </w:r>
      <w:r w:rsidRPr="00A433F0">
        <w:rPr>
          <w:rFonts w:cs="Times New Roman"/>
          <w:sz w:val="24"/>
          <w:szCs w:val="24"/>
          <w:lang w:val="tt-RU" w:eastAsia="en-US"/>
        </w:rPr>
        <w:t>Буьйса ю беттасе</w:t>
      </w:r>
      <w:r w:rsidRPr="00A433F0">
        <w:rPr>
          <w:rFonts w:cs="Times New Roman"/>
          <w:sz w:val="24"/>
          <w:szCs w:val="24"/>
          <w:lang w:eastAsia="en-US"/>
        </w:rPr>
        <w:t>»</w:t>
      </w:r>
      <w:r w:rsidRPr="00A433F0">
        <w:rPr>
          <w:rFonts w:cs="Times New Roman"/>
          <w:sz w:val="24"/>
          <w:szCs w:val="24"/>
          <w:lang w:val="tt-RU" w:eastAsia="en-US"/>
        </w:rPr>
        <w:t xml:space="preserve"> (</w:t>
      </w:r>
      <w:r w:rsidRPr="00A433F0">
        <w:rPr>
          <w:rFonts w:cs="Times New Roman"/>
          <w:sz w:val="24"/>
          <w:szCs w:val="24"/>
          <w:lang w:eastAsia="en-US"/>
        </w:rPr>
        <w:t>«Лунная ночь»). Красота ночной природы. Пейзажная лирика.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Х. Талхадов. Стихотворение «Шийла дарц ц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val="tt-RU" w:eastAsia="en-US"/>
        </w:rPr>
        <w:t>евзинчохь» («</w:t>
      </w:r>
      <w:r w:rsidRPr="00A433F0">
        <w:rPr>
          <w:rFonts w:cs="Times New Roman"/>
          <w:sz w:val="24"/>
          <w:szCs w:val="24"/>
          <w:lang w:eastAsia="en-US"/>
        </w:rPr>
        <w:t>Вопреки холодному ветру</w:t>
      </w:r>
      <w:r w:rsidRPr="00A433F0">
        <w:rPr>
          <w:rFonts w:cs="Times New Roman"/>
          <w:sz w:val="24"/>
          <w:szCs w:val="24"/>
          <w:lang w:val="tt-RU" w:eastAsia="en-US"/>
        </w:rPr>
        <w:t xml:space="preserve">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Стихотворение «Сан ненан маттахь ас язйо» («На языке матери я пишу»).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М. Гадаев. Стихотворение «Даймехкан лоьмашка» («</w:t>
      </w:r>
      <w:proofErr w:type="gramStart"/>
      <w:r w:rsidRPr="00A433F0">
        <w:rPr>
          <w:rFonts w:cs="Times New Roman"/>
          <w:sz w:val="24"/>
          <w:szCs w:val="24"/>
          <w:lang w:eastAsia="en-US"/>
        </w:rPr>
        <w:t>К</w:t>
      </w:r>
      <w:proofErr w:type="gramEnd"/>
      <w:r w:rsidRPr="00A433F0">
        <w:rPr>
          <w:rFonts w:cs="Times New Roman"/>
          <w:sz w:val="24"/>
          <w:szCs w:val="24"/>
          <w:lang w:eastAsia="en-US"/>
        </w:rPr>
        <w:t xml:space="preserve"> львам Отчизны»). Тема героизма и любви к Отчизне. Стихотворение «Доттаг</w:t>
      </w:r>
      <w:proofErr w:type="gramStart"/>
      <w:r w:rsidRPr="00A433F0">
        <w:rPr>
          <w:rFonts w:cs="Times New Roman"/>
          <w:sz w:val="24"/>
          <w:szCs w:val="24"/>
          <w:lang w:val="en-US" w:eastAsia="en-US"/>
        </w:rPr>
        <w:t>I</w:t>
      </w:r>
      <w:proofErr w:type="gramEnd"/>
      <w:r w:rsidRPr="00A433F0">
        <w:rPr>
          <w:rFonts w:cs="Times New Roman"/>
          <w:sz w:val="24"/>
          <w:szCs w:val="24"/>
          <w:lang w:eastAsia="en-US"/>
        </w:rPr>
        <w:t xml:space="preserve">ашка» («Друзьям»). 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Б. Гайтукаева. Стихотворение «Зама» («Время»), </w:t>
      </w:r>
      <w:r w:rsidRPr="00A433F0">
        <w:rPr>
          <w:rFonts w:cs="Times New Roman"/>
          <w:sz w:val="24"/>
          <w:szCs w:val="24"/>
          <w:lang w:eastAsia="en-US"/>
        </w:rPr>
        <w:t>стихотворение в прозе</w:t>
      </w:r>
      <w:r w:rsidRPr="00A433F0">
        <w:rPr>
          <w:rFonts w:cs="Times New Roman"/>
          <w:sz w:val="24"/>
          <w:szCs w:val="24"/>
          <w:lang w:val="tt-RU" w:eastAsia="en-US"/>
        </w:rPr>
        <w:t xml:space="preserve"> «Хьан ц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val="tt-RU" w:eastAsia="en-US"/>
        </w:rPr>
        <w:t>ийнах яра-кха со, Нохчийчоь, хьан ц</w:t>
      </w:r>
      <w:r w:rsidRPr="00A433F0">
        <w:rPr>
          <w:rFonts w:cs="Times New Roman"/>
          <w:sz w:val="24"/>
          <w:szCs w:val="24"/>
          <w:lang w:val="en-US" w:eastAsia="en-US"/>
        </w:rPr>
        <w:t>I</w:t>
      </w:r>
      <w:r w:rsidRPr="00A433F0">
        <w:rPr>
          <w:rFonts w:cs="Times New Roman"/>
          <w:sz w:val="24"/>
          <w:szCs w:val="24"/>
          <w:lang w:val="tt-RU" w:eastAsia="en-US"/>
        </w:rPr>
        <w:t xml:space="preserve">ийнах яра» («Я была твоей, Чечня»). </w:t>
      </w:r>
    </w:p>
    <w:p w:rsidR="00677AE5" w:rsidRDefault="00677AE5" w:rsidP="00677AE5">
      <w:pPr>
        <w:rPr>
          <w:rFonts w:cs="Times New Roman"/>
          <w:sz w:val="24"/>
          <w:szCs w:val="24"/>
          <w:lang w:eastAsia="en-US"/>
        </w:rPr>
      </w:pPr>
    </w:p>
    <w:p w:rsidR="00677AE5" w:rsidRPr="00E800CD" w:rsidRDefault="00677AE5" w:rsidP="00677AE5">
      <w:pPr>
        <w:rPr>
          <w:rFonts w:cs="Times New Roman"/>
          <w:b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 </w:t>
      </w:r>
      <w:r w:rsidRPr="00E800CD">
        <w:rPr>
          <w:rFonts w:cs="Times New Roman"/>
          <w:b/>
          <w:sz w:val="24"/>
          <w:szCs w:val="24"/>
          <w:lang w:eastAsia="en-US"/>
        </w:rPr>
        <w:t>Литература других народов.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М. Ю. Лермонтов. Стихотворение «Валерик» (перевод А. Кусаева).</w:t>
      </w:r>
    </w:p>
    <w:p w:rsidR="00677AE5" w:rsidRDefault="00677AE5" w:rsidP="00677AE5">
      <w:pPr>
        <w:rPr>
          <w:rFonts w:cs="Times New Roman"/>
          <w:sz w:val="24"/>
          <w:szCs w:val="24"/>
          <w:lang w:eastAsia="en-US"/>
        </w:rPr>
      </w:pPr>
    </w:p>
    <w:p w:rsidR="00677AE5" w:rsidRDefault="00677AE5" w:rsidP="00677AE5">
      <w:pPr>
        <w:jc w:val="center"/>
        <w:rPr>
          <w:rFonts w:cs="Times New Roman"/>
          <w:b/>
          <w:sz w:val="24"/>
          <w:szCs w:val="24"/>
          <w:lang w:eastAsia="en-US"/>
        </w:rPr>
      </w:pPr>
    </w:p>
    <w:p w:rsidR="00677AE5" w:rsidRPr="00E800CD" w:rsidRDefault="00677AE5" w:rsidP="00677AE5">
      <w:pPr>
        <w:jc w:val="center"/>
        <w:rPr>
          <w:rFonts w:cs="Times New Roman"/>
          <w:b/>
          <w:sz w:val="24"/>
          <w:szCs w:val="24"/>
          <w:lang w:eastAsia="en-US"/>
        </w:rPr>
      </w:pPr>
      <w:r w:rsidRPr="00E800CD">
        <w:rPr>
          <w:rFonts w:cs="Times New Roman"/>
          <w:b/>
          <w:sz w:val="24"/>
          <w:szCs w:val="24"/>
          <w:lang w:eastAsia="en-US"/>
        </w:rPr>
        <w:t>Планируемые результаты освоения программы по родной (чеченской) литературе на уровне основного общего образования</w:t>
      </w:r>
    </w:p>
    <w:p w:rsidR="00677AE5" w:rsidRPr="00A433F0" w:rsidRDefault="00677AE5" w:rsidP="00677AE5">
      <w:pPr>
        <w:rPr>
          <w:rFonts w:cs="Times New Roman"/>
          <w:sz w:val="24"/>
          <w:szCs w:val="24"/>
          <w:lang w:eastAsia="en-US"/>
        </w:rPr>
      </w:pP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В результате изучения родной (чеченской) литературы на уровне основного общего образования </w:t>
      </w:r>
      <w:proofErr w:type="gramStart"/>
      <w:r w:rsidRPr="00A433F0">
        <w:rPr>
          <w:rFonts w:cs="Times New Roman"/>
          <w:sz w:val="24"/>
          <w:szCs w:val="24"/>
          <w:lang w:eastAsia="en-US"/>
        </w:rPr>
        <w:t>у</w:t>
      </w:r>
      <w:proofErr w:type="gramEnd"/>
      <w:r w:rsidRPr="00A433F0">
        <w:rPr>
          <w:rFonts w:cs="Times New Roman"/>
          <w:sz w:val="24"/>
          <w:szCs w:val="24"/>
          <w:lang w:eastAsia="en-US"/>
        </w:rPr>
        <w:t xml:space="preserve"> обучающегося будут сформированы следующие личностные результаты: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1) гражданского воспитания: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</w:t>
      </w:r>
      <w:r w:rsidRPr="00A433F0">
        <w:rPr>
          <w:rFonts w:cs="Times New Roman"/>
          <w:sz w:val="24"/>
          <w:szCs w:val="24"/>
          <w:lang w:eastAsia="en-US"/>
        </w:rPr>
        <w:lastRenderedPageBreak/>
        <w:t>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использованием примеров из родной (чеченской) литературы;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готовность к разнообразной совместной деятельности, стремление к взаимопониманию и взаимопомощи, в том числе с использованием примеров из литературы; активное участие в самоуправлении в образовательной организации, готовность к участию в гуманитарной деятельности;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>2) патриотического воспитания: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(чеченского) языка и родной (чеченской) литературы, истории, культуры Российской Федерации, своего края в контексте изучения произведений чеченской литературы, а также литературы других народов; 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 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eastAsia="en-US"/>
        </w:rPr>
      </w:pPr>
      <w:r w:rsidRPr="00A433F0">
        <w:rPr>
          <w:rFonts w:cs="Times New Roman"/>
          <w:sz w:val="24"/>
          <w:szCs w:val="24"/>
          <w:lang w:eastAsia="en-US"/>
        </w:rPr>
        <w:t xml:space="preserve">уважение к символам России, государственным праздникам, историческому и природному наследию </w:t>
      </w:r>
      <w:r w:rsidRPr="00A433F0">
        <w:rPr>
          <w:rFonts w:cs="Times New Roman"/>
          <w:sz w:val="24"/>
          <w:szCs w:val="24"/>
          <w:lang w:val="tt-RU" w:eastAsia="en-US"/>
        </w:rPr>
        <w:t>и памятникам, традициям разных народов, проживающих в родной стране, обращая внимание на их воплощение в чеченской литературе;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3) духовно-нравственного воспитания: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4) эстетического воспитания: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осознание важности художественной литературы и культуры как средства коммуникации и самовыражения;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стремление к самовыражению в разных видах искусства;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5) физического воспитания, формирования культуры здоровья и эмоционального благополучия: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осознание ценности жизни </w:t>
      </w:r>
      <w:r w:rsidRPr="00A433F0">
        <w:rPr>
          <w:rFonts w:cs="Times New Roman"/>
          <w:sz w:val="24"/>
          <w:szCs w:val="24"/>
          <w:lang w:eastAsia="en-US"/>
        </w:rPr>
        <w:t>с использованием собственного жизненного и читательского опыта</w:t>
      </w:r>
      <w:r w:rsidRPr="00A433F0">
        <w:rPr>
          <w:rFonts w:cs="Times New Roman"/>
          <w:sz w:val="24"/>
          <w:szCs w:val="24"/>
          <w:lang w:val="tt-RU" w:eastAsia="en-US"/>
        </w:rPr>
        <w:t>,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осознание последствий и неприятие вредных привычек (употребление алкоголя, наркотиков, курение) и иных форм вреда для физического психического здоровья, соблюдение правил безопасности, в том числе правил безопасного поведения в Интернет-среде;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осуждая; 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умение осознавать эмоциональное состояние себя и других, опираясь на примеры из литературных произведений, умение управлять собственным эмоциональным состоянием, сформированность навыка рефлексии, признание своего права на ошибку и такого же права другого человека с оценкой поступков литературных героев;</w:t>
      </w:r>
    </w:p>
    <w:p w:rsidR="00677AE5" w:rsidRPr="00A433F0" w:rsidRDefault="00677AE5" w:rsidP="00677AE5">
      <w:pPr>
        <w:ind w:firstLine="709"/>
        <w:rPr>
          <w:rFonts w:cs="Times New Roman"/>
          <w:sz w:val="24"/>
          <w:szCs w:val="24"/>
          <w:lang w:val="tt-RU" w:eastAsia="en-US"/>
        </w:rPr>
      </w:pPr>
      <w:r w:rsidRPr="00A433F0">
        <w:rPr>
          <w:rFonts w:cs="Times New Roman"/>
          <w:sz w:val="24"/>
          <w:szCs w:val="24"/>
          <w:lang w:val="tt-RU" w:eastAsia="en-US"/>
        </w:rPr>
        <w:t>6) трудового воспитания:</w:t>
      </w:r>
    </w:p>
    <w:p w:rsidR="00677AE5" w:rsidRPr="00A433F0" w:rsidRDefault="00677AE5" w:rsidP="00677AE5">
      <w:pPr>
        <w:ind w:firstLine="709"/>
        <w:rPr>
          <w:sz w:val="24"/>
          <w:szCs w:val="24"/>
          <w:lang w:val="tt-RU" w:eastAsia="en-US"/>
        </w:rPr>
      </w:pPr>
      <w:r w:rsidRPr="00A433F0">
        <w:rPr>
          <w:sz w:val="24"/>
          <w:szCs w:val="24"/>
          <w:lang w:val="tt-RU" w:eastAsia="en-US"/>
        </w:rPr>
        <w:t xml:space="preserve">установка на активное участие в решении практических задач (в рамках семьи, образовательной организации, </w:t>
      </w:r>
      <w:r w:rsidRPr="00A433F0">
        <w:rPr>
          <w:sz w:val="24"/>
          <w:szCs w:val="24"/>
          <w:lang w:eastAsia="en-US"/>
        </w:rPr>
        <w:t>населенного пункта, родного края)</w:t>
      </w:r>
      <w:r w:rsidRPr="00A433F0">
        <w:rPr>
          <w:sz w:val="24"/>
          <w:szCs w:val="24"/>
          <w:lang w:val="tt-RU" w:eastAsia="en-US"/>
        </w:rPr>
        <w:t xml:space="preserve"> технологической и </w:t>
      </w:r>
      <w:r w:rsidRPr="00A433F0">
        <w:rPr>
          <w:sz w:val="24"/>
          <w:szCs w:val="24"/>
          <w:lang w:val="tt-RU" w:eastAsia="en-US"/>
        </w:rPr>
        <w:lastRenderedPageBreak/>
        <w:t>социальной направленности, способность инициировать, планировать и самостоятельно выполнять такого рода деятельность;</w:t>
      </w:r>
    </w:p>
    <w:p w:rsidR="00677AE5" w:rsidRPr="00A433F0" w:rsidRDefault="00677AE5" w:rsidP="00677AE5">
      <w:pPr>
        <w:ind w:firstLine="709"/>
        <w:rPr>
          <w:sz w:val="24"/>
          <w:szCs w:val="24"/>
          <w:lang w:val="tt-RU" w:eastAsia="en-US"/>
        </w:rPr>
      </w:pPr>
      <w:r w:rsidRPr="00A433F0">
        <w:rPr>
          <w:sz w:val="24"/>
          <w:szCs w:val="24"/>
          <w:lang w:val="tt-RU" w:eastAsia="en-US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</w:t>
      </w:r>
    </w:p>
    <w:p w:rsidR="00677AE5" w:rsidRPr="00A433F0" w:rsidRDefault="00677AE5" w:rsidP="00677AE5">
      <w:pPr>
        <w:ind w:firstLine="709"/>
        <w:rPr>
          <w:sz w:val="24"/>
          <w:szCs w:val="24"/>
          <w:lang w:val="tt-RU" w:eastAsia="en-US"/>
        </w:rPr>
      </w:pPr>
      <w:r w:rsidRPr="00A433F0">
        <w:rPr>
          <w:sz w:val="24"/>
          <w:szCs w:val="24"/>
          <w:lang w:val="tt-RU" w:eastAsia="en-US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677AE5" w:rsidRPr="00A433F0" w:rsidRDefault="00677AE5" w:rsidP="00677AE5">
      <w:pPr>
        <w:ind w:firstLine="709"/>
        <w:rPr>
          <w:sz w:val="24"/>
          <w:szCs w:val="24"/>
          <w:lang w:val="tt-RU" w:eastAsia="en-US"/>
        </w:rPr>
      </w:pPr>
      <w:r w:rsidRPr="00A433F0">
        <w:rPr>
          <w:sz w:val="24"/>
          <w:szCs w:val="24"/>
          <w:lang w:val="tt-RU" w:eastAsia="en-US"/>
        </w:rPr>
        <w:t>готовность адаптироваться в профессиональной среде; уважение к труду и результатам трудовой деятельности, в том числе при изучении произведений чеченского фольклора и литературы,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677AE5" w:rsidRPr="00A433F0" w:rsidRDefault="00677AE5" w:rsidP="00677AE5">
      <w:pPr>
        <w:ind w:firstLine="709"/>
        <w:rPr>
          <w:sz w:val="24"/>
          <w:szCs w:val="24"/>
          <w:lang w:val="tt-RU" w:eastAsia="en-US"/>
        </w:rPr>
      </w:pPr>
      <w:r w:rsidRPr="00A433F0">
        <w:rPr>
          <w:sz w:val="24"/>
          <w:szCs w:val="24"/>
          <w:lang w:val="tt-RU" w:eastAsia="en-US"/>
        </w:rPr>
        <w:t>7) экологического воспитания:</w:t>
      </w:r>
    </w:p>
    <w:p w:rsidR="00677AE5" w:rsidRPr="00A433F0" w:rsidRDefault="00677AE5" w:rsidP="00677AE5">
      <w:pPr>
        <w:ind w:firstLine="709"/>
        <w:rPr>
          <w:sz w:val="24"/>
          <w:szCs w:val="24"/>
          <w:lang w:val="tt-RU" w:eastAsia="en-US"/>
        </w:rPr>
      </w:pPr>
      <w:r w:rsidRPr="00A433F0">
        <w:rPr>
          <w:sz w:val="24"/>
          <w:szCs w:val="24"/>
          <w:lang w:val="tt-RU" w:eastAsia="en-US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677AE5" w:rsidRPr="00A433F0" w:rsidRDefault="00677AE5" w:rsidP="00677AE5">
      <w:pPr>
        <w:ind w:firstLine="709"/>
        <w:rPr>
          <w:sz w:val="24"/>
          <w:szCs w:val="24"/>
          <w:lang w:val="tt-RU" w:eastAsia="en-US"/>
        </w:rPr>
      </w:pPr>
      <w:r w:rsidRPr="00A433F0">
        <w:rPr>
          <w:sz w:val="24"/>
          <w:szCs w:val="24"/>
          <w:lang w:val="tt-RU" w:eastAsia="en-US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677AE5" w:rsidRPr="00A433F0" w:rsidRDefault="00677AE5" w:rsidP="00677AE5">
      <w:pPr>
        <w:ind w:firstLine="709"/>
        <w:rPr>
          <w:sz w:val="24"/>
          <w:szCs w:val="24"/>
          <w:lang w:val="tt-RU" w:eastAsia="en-US"/>
        </w:rPr>
      </w:pPr>
      <w:r w:rsidRPr="00A433F0">
        <w:rPr>
          <w:sz w:val="24"/>
          <w:szCs w:val="24"/>
          <w:lang w:val="tt-RU" w:eastAsia="en-US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677AE5" w:rsidRPr="00A433F0" w:rsidRDefault="00677AE5" w:rsidP="00677AE5">
      <w:pPr>
        <w:ind w:firstLine="709"/>
        <w:rPr>
          <w:sz w:val="24"/>
          <w:szCs w:val="24"/>
          <w:lang w:val="tt-RU" w:eastAsia="en-US"/>
        </w:rPr>
      </w:pPr>
      <w:r w:rsidRPr="00A433F0">
        <w:rPr>
          <w:sz w:val="24"/>
          <w:szCs w:val="24"/>
          <w:lang w:val="tt-RU" w:eastAsia="en-US"/>
        </w:rPr>
        <w:t>осознание своей роли как гражданина и потребителя в условиях взаимосвязи природной, технологической и социальной среды, готовность к участию в практической деятельности экологической направленности;</w:t>
      </w:r>
    </w:p>
    <w:p w:rsidR="00677AE5" w:rsidRPr="00A433F0" w:rsidRDefault="00677AE5" w:rsidP="00677AE5">
      <w:pPr>
        <w:ind w:firstLine="709"/>
        <w:rPr>
          <w:sz w:val="24"/>
          <w:szCs w:val="24"/>
          <w:lang w:val="tt-RU" w:eastAsia="en-US"/>
        </w:rPr>
      </w:pPr>
      <w:r w:rsidRPr="00A433F0">
        <w:rPr>
          <w:sz w:val="24"/>
          <w:szCs w:val="24"/>
          <w:lang w:val="tt-RU" w:eastAsia="en-US"/>
        </w:rPr>
        <w:t>8) ценности научного познания:</w:t>
      </w:r>
    </w:p>
    <w:p w:rsidR="00677AE5" w:rsidRPr="00A433F0" w:rsidRDefault="00677AE5" w:rsidP="00677AE5">
      <w:pPr>
        <w:ind w:firstLine="709"/>
        <w:rPr>
          <w:sz w:val="24"/>
          <w:szCs w:val="24"/>
          <w:lang w:val="tt-RU" w:eastAsia="en-US"/>
        </w:rPr>
      </w:pPr>
      <w:r w:rsidRPr="00A433F0">
        <w:rPr>
          <w:sz w:val="24"/>
          <w:szCs w:val="24"/>
          <w:lang w:val="tt-RU" w:eastAsia="en-US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использованием изученных и самостоятельно прочитанных литературных произведений;</w:t>
      </w:r>
    </w:p>
    <w:p w:rsidR="00677AE5" w:rsidRPr="00A433F0" w:rsidRDefault="00677AE5" w:rsidP="00677AE5">
      <w:pPr>
        <w:ind w:firstLine="709"/>
        <w:rPr>
          <w:sz w:val="24"/>
          <w:szCs w:val="24"/>
          <w:lang w:val="tt-RU" w:eastAsia="en-US"/>
        </w:rPr>
      </w:pPr>
      <w:r w:rsidRPr="00A433F0">
        <w:rPr>
          <w:sz w:val="24"/>
          <w:szCs w:val="24"/>
          <w:lang w:val="tt-RU" w:eastAsia="en-US"/>
        </w:rPr>
        <w:t>овладение языковой и читательской культурой как средством познания мира;</w:t>
      </w:r>
    </w:p>
    <w:p w:rsidR="00677AE5" w:rsidRPr="00A433F0" w:rsidRDefault="00677AE5" w:rsidP="00677AE5">
      <w:pPr>
        <w:ind w:firstLine="709"/>
        <w:rPr>
          <w:sz w:val="24"/>
          <w:szCs w:val="24"/>
          <w:lang w:val="tt-RU" w:eastAsia="en-US"/>
        </w:rPr>
      </w:pPr>
      <w:r w:rsidRPr="00A433F0">
        <w:rPr>
          <w:sz w:val="24"/>
          <w:szCs w:val="24"/>
          <w:lang w:val="tt-RU" w:eastAsia="en-US"/>
        </w:rPr>
        <w:t>овладение основными навыками исследовательской деятельности с учётом специфики литературного образования,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677AE5" w:rsidRPr="00A433F0" w:rsidRDefault="00677AE5" w:rsidP="00677AE5">
      <w:pPr>
        <w:ind w:firstLine="709"/>
        <w:rPr>
          <w:sz w:val="24"/>
          <w:szCs w:val="24"/>
          <w:lang w:val="tt-RU" w:eastAsia="en-US"/>
        </w:rPr>
      </w:pPr>
      <w:r w:rsidRPr="00A433F0">
        <w:rPr>
          <w:sz w:val="24"/>
          <w:szCs w:val="24"/>
          <w:lang w:val="tt-RU" w:eastAsia="en-US"/>
        </w:rPr>
        <w:t>9) обеспечение адаптации обучающегося к изменяющимся условиям социальной и природной среды:</w:t>
      </w:r>
    </w:p>
    <w:p w:rsidR="00677AE5" w:rsidRPr="00A433F0" w:rsidRDefault="00677AE5" w:rsidP="00677AE5">
      <w:pPr>
        <w:ind w:firstLine="709"/>
        <w:rPr>
          <w:sz w:val="24"/>
          <w:szCs w:val="24"/>
          <w:lang w:val="tt-RU" w:eastAsia="en-US"/>
        </w:rPr>
      </w:pPr>
      <w:r w:rsidRPr="00A433F0">
        <w:rPr>
          <w:sz w:val="24"/>
          <w:szCs w:val="24"/>
          <w:lang w:val="tt-RU" w:eastAsia="en-US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изучение и оценка социальных ролей персонажей литературных произведений;</w:t>
      </w:r>
    </w:p>
    <w:p w:rsidR="00677AE5" w:rsidRPr="00A433F0" w:rsidRDefault="00677AE5" w:rsidP="00677AE5">
      <w:pPr>
        <w:ind w:firstLine="709"/>
        <w:rPr>
          <w:sz w:val="24"/>
          <w:szCs w:val="24"/>
          <w:lang w:val="tt-RU" w:eastAsia="en-US"/>
        </w:rPr>
      </w:pPr>
      <w:r w:rsidRPr="00A433F0">
        <w:rPr>
          <w:sz w:val="24"/>
          <w:szCs w:val="24"/>
          <w:lang w:val="tt-RU" w:eastAsia="en-US"/>
        </w:rPr>
        <w:t>способность во взаимодействии в условиях неопределённости, открытость опыту и знаниям других,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677AE5" w:rsidRPr="00A433F0" w:rsidRDefault="00677AE5" w:rsidP="00677AE5">
      <w:pPr>
        <w:ind w:firstLine="709"/>
        <w:rPr>
          <w:sz w:val="24"/>
          <w:szCs w:val="24"/>
          <w:lang w:val="tt-RU" w:eastAsia="en-US"/>
        </w:rPr>
      </w:pPr>
      <w:r w:rsidRPr="00A433F0">
        <w:rPr>
          <w:sz w:val="24"/>
          <w:szCs w:val="24"/>
          <w:lang w:val="tt-RU" w:eastAsia="en-US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677AE5" w:rsidRPr="00A433F0" w:rsidRDefault="00677AE5" w:rsidP="00677AE5">
      <w:pPr>
        <w:ind w:firstLine="709"/>
        <w:rPr>
          <w:sz w:val="24"/>
          <w:szCs w:val="24"/>
          <w:lang w:val="tt-RU" w:eastAsia="en-US"/>
        </w:rPr>
      </w:pPr>
      <w:r w:rsidRPr="00A433F0">
        <w:rPr>
          <w:sz w:val="24"/>
          <w:szCs w:val="24"/>
          <w:lang w:val="tt-RU" w:eastAsia="en-US"/>
        </w:rPr>
        <w:t xml:space="preserve">умение оперировать основными понятиями, терминамии представлениями в области концепции устойчивого развития; </w:t>
      </w:r>
    </w:p>
    <w:p w:rsidR="00677AE5" w:rsidRPr="00A433F0" w:rsidRDefault="00677AE5" w:rsidP="00677AE5">
      <w:pPr>
        <w:ind w:firstLine="709"/>
        <w:rPr>
          <w:sz w:val="24"/>
          <w:szCs w:val="24"/>
          <w:lang w:val="tt-RU" w:eastAsia="en-US"/>
        </w:rPr>
      </w:pPr>
      <w:r w:rsidRPr="00A433F0">
        <w:rPr>
          <w:sz w:val="24"/>
          <w:szCs w:val="24"/>
          <w:lang w:val="tt-RU" w:eastAsia="en-US"/>
        </w:rPr>
        <w:t xml:space="preserve">умение анализировать и выявлять взаимосвязи природы, общества и экономики; </w:t>
      </w:r>
    </w:p>
    <w:p w:rsidR="00677AE5" w:rsidRPr="00A433F0" w:rsidRDefault="00677AE5" w:rsidP="00677AE5">
      <w:pPr>
        <w:ind w:firstLine="709"/>
        <w:rPr>
          <w:sz w:val="24"/>
          <w:szCs w:val="24"/>
          <w:lang w:val="tt-RU" w:eastAsia="en-US"/>
        </w:rPr>
      </w:pPr>
      <w:r w:rsidRPr="00A433F0">
        <w:rPr>
          <w:sz w:val="24"/>
          <w:szCs w:val="24"/>
          <w:lang w:val="tt-RU" w:eastAsia="en-US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677AE5" w:rsidRPr="00A433F0" w:rsidRDefault="00677AE5" w:rsidP="00677AE5">
      <w:pPr>
        <w:ind w:firstLine="709"/>
        <w:rPr>
          <w:sz w:val="24"/>
          <w:szCs w:val="24"/>
          <w:lang w:val="tt-RU" w:eastAsia="en-US"/>
        </w:rPr>
      </w:pPr>
      <w:r w:rsidRPr="00A433F0">
        <w:rPr>
          <w:sz w:val="24"/>
          <w:szCs w:val="24"/>
          <w:lang w:val="tt-RU" w:eastAsia="en-US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опыт, воспринимать стрессовую ситуацию как вызов, требующий контрмер, оценивать ситуацию стресса, корректировать принимаемые решения и действия, формулировать и оценивать риски и последствия, </w:t>
      </w:r>
      <w:r w:rsidRPr="00A433F0">
        <w:rPr>
          <w:sz w:val="24"/>
          <w:szCs w:val="24"/>
          <w:lang w:val="tt-RU" w:eastAsia="en-US"/>
        </w:rPr>
        <w:lastRenderedPageBreak/>
        <w:t>формировать опыт, находить позитивное в произошедшей ситуации, быть готовым действовать в отсутствии гарантий успеха.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В результате изучения родной (чеченской) литературы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умение совместной деятельности.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выявлять и характеризовать существенные признаки объектов (художественных и учебных текстов, литературных героев и другие) и явлений (литературных направлений, этапов историко-литературного процесса);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текстом, предлагать критерии для выявления закономерностей и противоречий;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выявлять дефициты информации, данных, необходимых для решения поставленной учебной задачи;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выявлять причинно-следственные связи при изучении литературных явлений и процессов, проводить выводы с использованием дедуктивных и индуктивных умозаключений, умозаключений по аналогии, формулировать гипотезы об их взаимосвязях;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использовать вопросы как исследовательский инструмент познания в литературном образовании;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оценивать на применимость и достоверность информацию, полученную в ходе исследования (эксперимента);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самостоятельно формулировать обобщения и выводы по результатам проведённого наблюдения, опыта, исследования; владеть инструментами оценки достоверности полученных выводов и обобщений;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эффективно запоминать и систематизировать информацию.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lastRenderedPageBreak/>
        <w:t>У обучающегося будут сформированы умения общения как часть коммуникативных универсальных учебных действий: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воспринимать и формулировать суждения, выражать эмоции в соответствии с условиями и целями общения, выражать себя (свою точку зрения) в устных и письменных текстах;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распознавать невербальные средства общения, понимать значение социальных знаков, распознавать предпосылки конфликтных ситуаций, находя аналогии в литературных произведениях, смягчать конфликты, вести переговоры;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понимать намерения других, проявлять уважительное отношение к собеседнику и корректно формулировать свои возражения, в ходе учебного диалога и (или) дискуссии задавать вопросы по существу обсуждаемой темы и высказывать идеи, нацеленные на решение учебной задачи и поддержание общения; сопоставлять свои суждения с суждениями других участников диалога, обнаруживать различие и сходство позиций;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 xml:space="preserve"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 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проводить выбор и брать ответственность за решение.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владеть способами самоконтроля, самомотивации и рефлексии в литературном образовании;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 xml:space="preserve">давать оценку учебной ситуации и предлагать план её изменения; 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 xml:space="preserve">объяснять причины достижения (недостижения) результатов деятельности, давать оценку приобретённому опыту, находить </w:t>
      </w:r>
      <w:proofErr w:type="gramStart"/>
      <w:r w:rsidRPr="00A433F0">
        <w:rPr>
          <w:sz w:val="24"/>
          <w:szCs w:val="24"/>
          <w:lang w:eastAsia="en-US"/>
        </w:rPr>
        <w:t>позитивное</w:t>
      </w:r>
      <w:proofErr w:type="gramEnd"/>
      <w:r w:rsidRPr="00A433F0">
        <w:rPr>
          <w:sz w:val="24"/>
          <w:szCs w:val="24"/>
          <w:lang w:eastAsia="en-US"/>
        </w:rPr>
        <w:t xml:space="preserve"> в произошедшей ситуации; 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трудностей, оценивать соответствие результата цели и условиям;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 xml:space="preserve">различать, называть и управлять собственными эмоциями и эмоциями других; 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выявлять и анализировать причины эмоций;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 xml:space="preserve">ставить себя на место другого человека, понимать мотивы и намерения другого, анализируя примеры из художественной литературы; 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регулировать способ выражения своих эмоций;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 xml:space="preserve">признавать своё право на ошибку и такое же право </w:t>
      </w:r>
      <w:proofErr w:type="gramStart"/>
      <w:r w:rsidRPr="00A433F0">
        <w:rPr>
          <w:sz w:val="24"/>
          <w:szCs w:val="24"/>
          <w:lang w:eastAsia="en-US"/>
        </w:rPr>
        <w:t>другого</w:t>
      </w:r>
      <w:proofErr w:type="gramEnd"/>
      <w:r w:rsidRPr="00A433F0">
        <w:rPr>
          <w:sz w:val="24"/>
          <w:szCs w:val="24"/>
          <w:lang w:eastAsia="en-US"/>
        </w:rPr>
        <w:t>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proofErr w:type="gramStart"/>
      <w:r w:rsidRPr="00A433F0">
        <w:rPr>
          <w:sz w:val="24"/>
          <w:szCs w:val="24"/>
          <w:lang w:eastAsia="en-US"/>
        </w:rPr>
        <w:t>принимать себя и других, не осуждая</w:t>
      </w:r>
      <w:proofErr w:type="gramEnd"/>
      <w:r w:rsidRPr="00A433F0">
        <w:rPr>
          <w:sz w:val="24"/>
          <w:szCs w:val="24"/>
          <w:lang w:eastAsia="en-US"/>
        </w:rPr>
        <w:t xml:space="preserve">; 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 xml:space="preserve">проявлять открытость себе и другим; 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осознавать невозможность контролировать всё вокруг.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У обучающегося будут сформированы умения совместной деятельности: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понимать и использовать преимущества командной (парной, групповой, коллективной) и индивидуальной работы при решении конкретной проблемы на уроках родной (чеченской) литературы, обосновывать необходимость применения групповых форм взаимодействия при решении поставленной задачи;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lastRenderedPageBreak/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 xml:space="preserve">обобщать мнения нескольких человек, проявлять готовность руководить, выполнять поручения, подчиняться; 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планировать организацию совместной работы на уроке родной (чеченской) литературы,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 xml:space="preserve">оценивать качество своего вклада в общий результат по критериям, сформулированным участниками взаимодействия на литературных занятиях; 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677AE5" w:rsidRPr="002428A0" w:rsidRDefault="00677AE5" w:rsidP="00677AE5">
      <w:pPr>
        <w:ind w:firstLine="709"/>
        <w:rPr>
          <w:b/>
          <w:sz w:val="24"/>
          <w:szCs w:val="24"/>
          <w:lang w:eastAsia="en-US"/>
        </w:rPr>
      </w:pPr>
      <w:r w:rsidRPr="002428A0">
        <w:rPr>
          <w:b/>
          <w:sz w:val="24"/>
          <w:szCs w:val="24"/>
          <w:lang w:eastAsia="en-US"/>
        </w:rPr>
        <w:t xml:space="preserve">Предметные результаты изучения родной (чеченской) литературы. К концу обучения в 5 классе </w:t>
      </w:r>
      <w:proofErr w:type="gramStart"/>
      <w:r w:rsidRPr="002428A0">
        <w:rPr>
          <w:b/>
          <w:sz w:val="24"/>
          <w:szCs w:val="24"/>
          <w:lang w:eastAsia="en-US"/>
        </w:rPr>
        <w:t>обучающийся</w:t>
      </w:r>
      <w:proofErr w:type="gramEnd"/>
      <w:r w:rsidRPr="002428A0">
        <w:rPr>
          <w:b/>
          <w:sz w:val="24"/>
          <w:szCs w:val="24"/>
          <w:lang w:eastAsia="en-US"/>
        </w:rPr>
        <w:t xml:space="preserve"> научится: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выделять проблематику чеченских народных и литературных сказок, пословиц и поговорок как основу для развития представлений о нравственном идеале чеченского народа в контексте диалога культур с другими народами России;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осознавать ключевые для чеченского национального сознания культурные и нравственные смыслы в произведениях о Родине и природе;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иметь начальное представление о богатстве чеченского фольклора, литературы и культуры в контексте культур народов России, о чеченских национальных традициях в произведениях о семейных ценностях;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иметь представление о чеченском национальном характере, о своеобразии чеченского языка и родной речи;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 xml:space="preserve">проводить смысловой анализ фольклорного и литературного текста на основе наводящих вопросов; 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сопоставлять произведения словесного искусства с произведениями других искусств и отбирать произведения для самостоятельного чтения.</w:t>
      </w:r>
    </w:p>
    <w:p w:rsidR="00677AE5" w:rsidRPr="002428A0" w:rsidRDefault="00677AE5" w:rsidP="00677AE5">
      <w:pPr>
        <w:ind w:firstLine="709"/>
        <w:rPr>
          <w:b/>
          <w:sz w:val="24"/>
          <w:szCs w:val="24"/>
          <w:lang w:eastAsia="en-US"/>
        </w:rPr>
      </w:pPr>
      <w:r w:rsidRPr="002428A0">
        <w:rPr>
          <w:b/>
          <w:sz w:val="24"/>
          <w:szCs w:val="24"/>
          <w:lang w:eastAsia="en-US"/>
        </w:rPr>
        <w:t xml:space="preserve">Предметные результаты изучения родной (чеченской) литературы. К концу обучения в 6 классе </w:t>
      </w:r>
      <w:proofErr w:type="gramStart"/>
      <w:r w:rsidRPr="002428A0">
        <w:rPr>
          <w:b/>
          <w:sz w:val="24"/>
          <w:szCs w:val="24"/>
          <w:lang w:eastAsia="en-US"/>
        </w:rPr>
        <w:t>обучающийся</w:t>
      </w:r>
      <w:proofErr w:type="gramEnd"/>
      <w:r w:rsidRPr="002428A0">
        <w:rPr>
          <w:b/>
          <w:sz w:val="24"/>
          <w:szCs w:val="24"/>
          <w:lang w:eastAsia="en-US"/>
        </w:rPr>
        <w:t xml:space="preserve"> научится: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выделять проблематику чеченских илли (эпических песен), нартских сказаний и сказок в фольклоре и чеченской литературе для развития представлений о нравственном идеале чеченского народа в контексте героического эпоса разных народов, устанавливать связи между ними на уровне тематики, проблематики, образов;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осознавать ключевые для чеченского национального сознания культурные и нравственные смыслы в произведениях о родной природе и родном крае;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иметь представление о чеченском национальном характере, значимости понятий «честь», «достоинство», «любовь к родной земле», «уважение к старшим» и других в чеченской оси нравственно-этических координат, о богатстве чеченского языка и родной речи;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проводить смысловой анализ фольклорного и литературного текста на основе наводящих вопросов или по предложенному плану;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под руководством учителя сопоставлять произведения словесного искусства с произведениями других искусств и отбирать произведения для внеклассного чтения.</w:t>
      </w:r>
    </w:p>
    <w:p w:rsidR="00677AE5" w:rsidRPr="002428A0" w:rsidRDefault="00677AE5" w:rsidP="00677AE5">
      <w:pPr>
        <w:ind w:firstLine="709"/>
        <w:rPr>
          <w:b/>
          <w:sz w:val="24"/>
          <w:szCs w:val="24"/>
          <w:lang w:eastAsia="en-US"/>
        </w:rPr>
      </w:pPr>
      <w:r w:rsidRPr="002428A0">
        <w:rPr>
          <w:b/>
          <w:sz w:val="24"/>
          <w:szCs w:val="24"/>
          <w:lang w:eastAsia="en-US"/>
        </w:rPr>
        <w:t xml:space="preserve">Предметные результаты изучения родной (чеченской) литературы. К концу обучения в 7 классе </w:t>
      </w:r>
      <w:proofErr w:type="gramStart"/>
      <w:r w:rsidRPr="002428A0">
        <w:rPr>
          <w:b/>
          <w:sz w:val="24"/>
          <w:szCs w:val="24"/>
          <w:lang w:eastAsia="en-US"/>
        </w:rPr>
        <w:t>обучающийся</w:t>
      </w:r>
      <w:proofErr w:type="gramEnd"/>
      <w:r w:rsidRPr="002428A0">
        <w:rPr>
          <w:b/>
          <w:sz w:val="24"/>
          <w:szCs w:val="24"/>
          <w:lang w:eastAsia="en-US"/>
        </w:rPr>
        <w:t xml:space="preserve"> научится: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выделять проблематику и понимать эстетическое своеобразие чеченских народных песен (исторических и лирических), выявлять фольклорные сюжеты и мотивы в чеченской литературе для развития представлений о нравственном идеале чеченского народа;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lastRenderedPageBreak/>
        <w:t>иметь представление о чеченском национальном характере, истоках чеченского патриотизма и мужественности в произведениях о защите Родины, об уникальности чеченского языка и родной речи;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проводить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создавать устные и письменные монологические высказывания, отвечать на вопросы по тексту и самостоятельно их формулировать.</w:t>
      </w:r>
    </w:p>
    <w:p w:rsidR="00677AE5" w:rsidRPr="002428A0" w:rsidRDefault="00677AE5" w:rsidP="00677AE5">
      <w:pPr>
        <w:ind w:firstLine="709"/>
        <w:rPr>
          <w:b/>
          <w:sz w:val="24"/>
          <w:szCs w:val="24"/>
          <w:lang w:eastAsia="en-US"/>
        </w:rPr>
      </w:pPr>
      <w:r w:rsidRPr="002428A0">
        <w:rPr>
          <w:b/>
          <w:sz w:val="24"/>
          <w:szCs w:val="24"/>
          <w:lang w:eastAsia="en-US"/>
        </w:rPr>
        <w:t xml:space="preserve">Предметные результаты изучения родной (чеченской) литературы. К концу обучения в 8 классе </w:t>
      </w:r>
      <w:proofErr w:type="gramStart"/>
      <w:r w:rsidRPr="002428A0">
        <w:rPr>
          <w:b/>
          <w:sz w:val="24"/>
          <w:szCs w:val="24"/>
          <w:lang w:eastAsia="en-US"/>
        </w:rPr>
        <w:t>обучающийся</w:t>
      </w:r>
      <w:proofErr w:type="gramEnd"/>
      <w:r w:rsidRPr="002428A0">
        <w:rPr>
          <w:b/>
          <w:sz w:val="24"/>
          <w:szCs w:val="24"/>
          <w:lang w:eastAsia="en-US"/>
        </w:rPr>
        <w:t xml:space="preserve"> научится: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выделять проблематику и понимать эстетическое своеобразие произведений разных жанров для развития представлений о нравственных идеалах чеченского народа, осознавать ключевые для чеченского национального сознания культурные и нравственные смыслы;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иметь представление о чеченском национальном характере, о чеченском человеке как хранителе национального сознания, о трудной поре взросления, о языке чеченской поэзии;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проводить самостоятельный смысловой и идейно-эстетический анализ фольклорного и литературного текста и воспринимать художественный текст как послание автора читателю, современнику и потомку;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анализировать художественное произведение: определять род, жанр, тему, идею, проблематику произведения, выявлять основной конфликт, особенности сюжета и композиции, находить изобразительно-выразительные средства языка и определять их роль в тексте;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самостоятельно сопоставлять произведения словесного искусства с произведениями других искусств и отбирать произведения для внеклассного чтения.</w:t>
      </w:r>
    </w:p>
    <w:p w:rsidR="00677AE5" w:rsidRPr="002428A0" w:rsidRDefault="00677AE5" w:rsidP="00677AE5">
      <w:pPr>
        <w:ind w:firstLine="709"/>
        <w:rPr>
          <w:b/>
          <w:sz w:val="24"/>
          <w:szCs w:val="24"/>
          <w:lang w:eastAsia="en-US"/>
        </w:rPr>
      </w:pPr>
      <w:r w:rsidRPr="002428A0">
        <w:rPr>
          <w:b/>
          <w:sz w:val="24"/>
          <w:szCs w:val="24"/>
          <w:lang w:eastAsia="en-US"/>
        </w:rPr>
        <w:t xml:space="preserve">Предметные результаты изучения родной (чеченской) литературы. К концу обучения в 9 классе </w:t>
      </w:r>
      <w:proofErr w:type="gramStart"/>
      <w:r w:rsidRPr="002428A0">
        <w:rPr>
          <w:b/>
          <w:sz w:val="24"/>
          <w:szCs w:val="24"/>
          <w:lang w:eastAsia="en-US"/>
        </w:rPr>
        <w:t>обучающийся</w:t>
      </w:r>
      <w:proofErr w:type="gramEnd"/>
      <w:r w:rsidRPr="002428A0">
        <w:rPr>
          <w:b/>
          <w:sz w:val="24"/>
          <w:szCs w:val="24"/>
          <w:lang w:eastAsia="en-US"/>
        </w:rPr>
        <w:t xml:space="preserve"> научится: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 xml:space="preserve">выделять проблематику и понимать эстетическое своеобразие произведений разных жанров и эпох для развития представлений о нравственных идеалах чеченского народа; 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выделять ключевые для чеченского национального сознания культурные и нравственные смыслы на материале художественной словесности;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понимать духовно-нравственную и культурно-эстетическую ценность чеченской литературы и культуры в контексте культур народов России, осознавать роль чеченских национальных традиций и обычаев;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 xml:space="preserve">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 и определять их роль в тексте, выявлять авторскую позицию в тексте;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создавать развёрнутые историко-культурные комментарии и собственные тексты интерпретирующего характера в различных форматах;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самостоятельно сопоставлять произведения словесного искусства и их воплощение в других искусствах;</w:t>
      </w:r>
    </w:p>
    <w:p w:rsidR="00677AE5" w:rsidRPr="00A433F0" w:rsidRDefault="00677AE5" w:rsidP="00677AE5">
      <w:pPr>
        <w:ind w:firstLine="709"/>
        <w:rPr>
          <w:sz w:val="24"/>
          <w:szCs w:val="24"/>
          <w:lang w:eastAsia="en-US"/>
        </w:rPr>
      </w:pPr>
      <w:r w:rsidRPr="00A433F0">
        <w:rPr>
          <w:sz w:val="24"/>
          <w:szCs w:val="24"/>
          <w:lang w:eastAsia="en-US"/>
        </w:rPr>
        <w:t>самостоятельно сопоставлять литературные произведения и их воплощение в других искусствах.</w:t>
      </w:r>
    </w:p>
    <w:p w:rsidR="00677AE5" w:rsidRPr="00A433F0" w:rsidRDefault="00677AE5" w:rsidP="00677AE5">
      <w:pPr>
        <w:tabs>
          <w:tab w:val="left" w:pos="2788"/>
        </w:tabs>
        <w:spacing w:line="240" w:lineRule="auto"/>
        <w:ind w:right="6" w:firstLine="567"/>
        <w:rPr>
          <w:sz w:val="24"/>
          <w:szCs w:val="24"/>
        </w:rPr>
      </w:pPr>
    </w:p>
    <w:p w:rsidR="00677AE5" w:rsidRDefault="00677AE5" w:rsidP="00677AE5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4"/>
          <w:szCs w:val="24"/>
          <w:lang w:eastAsia="en-US"/>
        </w:rPr>
      </w:pPr>
      <w:r w:rsidRPr="002428A0">
        <w:rPr>
          <w:rFonts w:eastAsia="Calibri" w:cs="Times New Roman"/>
          <w:b/>
          <w:sz w:val="24"/>
          <w:szCs w:val="24"/>
          <w:lang w:eastAsia="en-US"/>
        </w:rPr>
        <w:t xml:space="preserve">Тематическое планирование учебного предмета </w:t>
      </w:r>
    </w:p>
    <w:p w:rsidR="00677AE5" w:rsidRPr="002428A0" w:rsidRDefault="00677AE5" w:rsidP="00677AE5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4"/>
          <w:szCs w:val="24"/>
          <w:lang w:eastAsia="en-US"/>
        </w:rPr>
      </w:pPr>
      <w:r w:rsidRPr="002428A0">
        <w:rPr>
          <w:rFonts w:eastAsia="Calibri" w:cs="Times New Roman"/>
          <w:b/>
          <w:sz w:val="24"/>
          <w:szCs w:val="24"/>
          <w:lang w:eastAsia="en-US"/>
        </w:rPr>
        <w:t>«</w:t>
      </w:r>
      <w:r>
        <w:rPr>
          <w:rFonts w:eastAsia="Calibri" w:cs="Times New Roman"/>
          <w:b/>
          <w:sz w:val="24"/>
          <w:szCs w:val="24"/>
          <w:lang w:eastAsia="en-US"/>
        </w:rPr>
        <w:t>Родная (чеченская) литература</w:t>
      </w:r>
      <w:r w:rsidRPr="002428A0">
        <w:rPr>
          <w:rFonts w:eastAsia="Calibri" w:cs="Times New Roman"/>
          <w:b/>
          <w:sz w:val="24"/>
          <w:szCs w:val="24"/>
          <w:lang w:eastAsia="en-US"/>
        </w:rPr>
        <w:t>»</w:t>
      </w:r>
    </w:p>
    <w:p w:rsidR="00677AE5" w:rsidRPr="002428A0" w:rsidRDefault="00677AE5" w:rsidP="00677AE5">
      <w:pPr>
        <w:spacing w:line="240" w:lineRule="auto"/>
        <w:ind w:left="540" w:firstLine="0"/>
        <w:contextualSpacing/>
        <w:jc w:val="center"/>
        <w:rPr>
          <w:rFonts w:eastAsia="SchoolBookSanPin" w:cs="Times New Roman"/>
          <w:b/>
          <w:sz w:val="24"/>
          <w:szCs w:val="24"/>
          <w:lang w:eastAsia="en-US"/>
        </w:rPr>
      </w:pPr>
    </w:p>
    <w:p w:rsidR="00677AE5" w:rsidRPr="005A638C" w:rsidRDefault="00677AE5" w:rsidP="00677AE5">
      <w:pPr>
        <w:spacing w:line="240" w:lineRule="auto"/>
        <w:ind w:firstLine="709"/>
        <w:contextualSpacing/>
        <w:rPr>
          <w:rFonts w:eastAsia="SchoolBookSanPin" w:cs="Times New Roman"/>
          <w:b/>
          <w:sz w:val="24"/>
          <w:szCs w:val="24"/>
          <w:lang w:eastAsia="en-US"/>
        </w:rPr>
      </w:pPr>
      <w:r w:rsidRPr="005A638C">
        <w:rPr>
          <w:rFonts w:eastAsia="SchoolBookSanPin" w:cs="Times New Roman"/>
          <w:i/>
          <w:sz w:val="24"/>
          <w:szCs w:val="24"/>
          <w:lang w:eastAsia="en-US"/>
        </w:rPr>
        <w:lastRenderedPageBreak/>
        <w:t>Тематическое планирование выстроено по содержанию ФОП ООО и внесены под соответствующими пунктами в федеральной образовательной программе основного общего образования.</w:t>
      </w:r>
    </w:p>
    <w:p w:rsidR="00677AE5" w:rsidRDefault="00677AE5" w:rsidP="00677AE5">
      <w:pPr>
        <w:widowControl w:val="0"/>
        <w:spacing w:line="240" w:lineRule="auto"/>
        <w:ind w:firstLine="709"/>
        <w:rPr>
          <w:rFonts w:eastAsia="SchoolBookSanPin" w:cs="Times New Roman"/>
          <w:sz w:val="24"/>
          <w:szCs w:val="24"/>
          <w:lang w:eastAsia="en-US"/>
        </w:rPr>
      </w:pPr>
      <w:r w:rsidRPr="005A638C">
        <w:rPr>
          <w:rFonts w:eastAsia="SchoolBookSanPin" w:cs="Times New Roman"/>
          <w:sz w:val="24"/>
          <w:szCs w:val="24"/>
          <w:lang w:eastAsia="en-US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5A638C">
        <w:rPr>
          <w:rFonts w:eastAsia="SchoolBookSanPin" w:cs="Times New Roman"/>
          <w:b/>
          <w:sz w:val="24"/>
          <w:szCs w:val="24"/>
          <w:lang w:eastAsia="en-US"/>
        </w:rPr>
        <w:t>«рабочей программе учителя»</w:t>
      </w:r>
      <w:r w:rsidRPr="005A638C">
        <w:rPr>
          <w:rFonts w:eastAsia="SchoolBookSanPin" w:cs="Times New Roman"/>
          <w:sz w:val="24"/>
          <w:szCs w:val="24"/>
          <w:lang w:eastAsia="en-US"/>
        </w:rPr>
        <w:t xml:space="preserve"> на основании распределённых часов по учебному плану на текущий учебный год.</w:t>
      </w:r>
    </w:p>
    <w:p w:rsidR="00677AE5" w:rsidRPr="002428A0" w:rsidRDefault="00677AE5" w:rsidP="00677AE5">
      <w:pPr>
        <w:widowControl w:val="0"/>
        <w:spacing w:line="240" w:lineRule="auto"/>
        <w:ind w:firstLine="709"/>
        <w:rPr>
          <w:rFonts w:eastAsia="SchoolBookSanPin" w:cs="Times New Roman"/>
          <w:sz w:val="24"/>
          <w:szCs w:val="24"/>
          <w:lang w:eastAsia="en-US"/>
        </w:rPr>
      </w:pPr>
      <w:r w:rsidRPr="002428A0">
        <w:rPr>
          <w:rFonts w:eastAsia="SchoolBookSanPin" w:cs="Times New Roman"/>
          <w:sz w:val="24"/>
          <w:szCs w:val="24"/>
          <w:lang w:eastAsia="en-US"/>
        </w:rPr>
        <w:t>Структура тематического планирования рабочей программы в соответствие с ФГОС ООО (пункт 32.1) включает в себя с</w:t>
      </w:r>
      <w:r>
        <w:rPr>
          <w:rFonts w:eastAsia="SchoolBookSanPin" w:cs="Times New Roman"/>
          <w:sz w:val="24"/>
          <w:szCs w:val="24"/>
          <w:lang w:eastAsia="en-US"/>
        </w:rPr>
        <w:t>ледующие структурные компоненты: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3"/>
        <w:gridCol w:w="4394"/>
        <w:gridCol w:w="2126"/>
        <w:gridCol w:w="2126"/>
      </w:tblGrid>
      <w:tr w:rsidR="00677AE5" w:rsidRPr="002428A0" w:rsidTr="00950229">
        <w:trPr>
          <w:trHeight w:val="575"/>
        </w:trPr>
        <w:tc>
          <w:tcPr>
            <w:tcW w:w="993" w:type="dxa"/>
          </w:tcPr>
          <w:p w:rsidR="00677AE5" w:rsidRPr="002428A0" w:rsidRDefault="00677AE5" w:rsidP="00950229">
            <w:pPr>
              <w:spacing w:line="240" w:lineRule="auto"/>
              <w:ind w:left="142" w:right="354" w:firstLine="96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2428A0">
              <w:rPr>
                <w:rFonts w:eastAsia="Times New Roman"/>
                <w:sz w:val="24"/>
                <w:szCs w:val="24"/>
                <w:lang w:eastAsia="en-US"/>
              </w:rPr>
              <w:t>№п/п</w:t>
            </w:r>
          </w:p>
        </w:tc>
        <w:tc>
          <w:tcPr>
            <w:tcW w:w="4394" w:type="dxa"/>
          </w:tcPr>
          <w:p w:rsidR="00677AE5" w:rsidRPr="002428A0" w:rsidRDefault="00677AE5" w:rsidP="00950229">
            <w:pPr>
              <w:spacing w:line="240" w:lineRule="auto"/>
              <w:ind w:left="142" w:firstLine="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2428A0">
              <w:rPr>
                <w:rFonts w:eastAsia="Times New Roman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2126" w:type="dxa"/>
          </w:tcPr>
          <w:p w:rsidR="00677AE5" w:rsidRPr="002428A0" w:rsidRDefault="00677AE5" w:rsidP="00950229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z w:val="24"/>
                <w:szCs w:val="24"/>
                <w:lang w:val="ru-RU" w:eastAsia="en-US"/>
              </w:rPr>
            </w:pPr>
            <w:r w:rsidRPr="002428A0">
              <w:rPr>
                <w:rFonts w:eastAsia="Times New Roman"/>
                <w:spacing w:val="-1"/>
                <w:sz w:val="24"/>
                <w:szCs w:val="24"/>
                <w:lang w:val="ru-RU" w:eastAsia="en-US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677AE5" w:rsidRPr="002428A0" w:rsidRDefault="00677AE5" w:rsidP="00950229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pacing w:val="-1"/>
                <w:sz w:val="24"/>
                <w:szCs w:val="24"/>
                <w:lang w:eastAsia="en-US"/>
              </w:rPr>
            </w:pPr>
            <w:r w:rsidRPr="002428A0">
              <w:rPr>
                <w:rFonts w:eastAsia="Times New Roman"/>
                <w:spacing w:val="-1"/>
                <w:sz w:val="24"/>
                <w:szCs w:val="24"/>
                <w:lang w:eastAsia="en-US"/>
              </w:rPr>
              <w:t xml:space="preserve">Э(Ц)ОР </w:t>
            </w:r>
          </w:p>
        </w:tc>
      </w:tr>
      <w:tr w:rsidR="00677AE5" w:rsidRPr="002428A0" w:rsidTr="00950229">
        <w:trPr>
          <w:trHeight w:val="2227"/>
        </w:trPr>
        <w:tc>
          <w:tcPr>
            <w:tcW w:w="993" w:type="dxa"/>
          </w:tcPr>
          <w:p w:rsidR="00677AE5" w:rsidRPr="002428A0" w:rsidRDefault="00677AE5" w:rsidP="00950229">
            <w:pPr>
              <w:spacing w:line="240" w:lineRule="auto"/>
              <w:ind w:left="142" w:firstLine="0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  <w:r w:rsidRPr="002428A0">
              <w:rPr>
                <w:rFonts w:eastAsia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394" w:type="dxa"/>
          </w:tcPr>
          <w:p w:rsidR="00677AE5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>
              <w:rPr>
                <w:rFonts w:eastAsia="OfficinaSansBoldITC"/>
                <w:sz w:val="24"/>
                <w:szCs w:val="28"/>
                <w:lang w:val="ru-RU" w:eastAsia="en-US"/>
              </w:rPr>
              <w:t>5 класс</w:t>
            </w:r>
          </w:p>
          <w:p w:rsidR="00677AE5" w:rsidRPr="00847A8E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47A8E">
              <w:rPr>
                <w:rFonts w:eastAsia="OfficinaSansBoldITC"/>
                <w:sz w:val="24"/>
                <w:szCs w:val="28"/>
                <w:lang w:val="ru-RU" w:eastAsia="en-US"/>
              </w:rPr>
              <w:t>128.6.1. Устное народное творчество.</w:t>
            </w:r>
          </w:p>
          <w:p w:rsidR="00677AE5" w:rsidRPr="00847A8E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47A8E">
              <w:rPr>
                <w:rFonts w:eastAsia="OfficinaSansBoldITC"/>
                <w:sz w:val="24"/>
                <w:szCs w:val="28"/>
                <w:lang w:val="ru-RU" w:eastAsia="en-US"/>
              </w:rPr>
              <w:t>Чеченские народные сказки. Сказки: бытовые, волшебные, о животных.</w:t>
            </w:r>
          </w:p>
          <w:p w:rsidR="00677AE5" w:rsidRPr="00847A8E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47A8E">
              <w:rPr>
                <w:rFonts w:eastAsia="OfficinaSansBoldITC"/>
                <w:sz w:val="24"/>
                <w:szCs w:val="28"/>
                <w:lang w:val="ru-RU" w:eastAsia="en-US"/>
              </w:rPr>
              <w:t>Сказка «Кхо ваша» («Три брата»). Фантастические элементы в сказке, гуманистический пафос сказки.</w:t>
            </w:r>
          </w:p>
          <w:p w:rsidR="00677AE5" w:rsidRPr="00847A8E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47A8E">
              <w:rPr>
                <w:rFonts w:eastAsia="OfficinaSansBoldITC"/>
                <w:sz w:val="24"/>
                <w:szCs w:val="28"/>
                <w:lang w:val="ru-RU" w:eastAsia="en-US"/>
              </w:rPr>
              <w:t>Сказка «Тамашийна олхазар» («Чудесная птица») – народная сказка на бытовую тему. Социальные мотивы сказки.</w:t>
            </w:r>
          </w:p>
          <w:p w:rsidR="00677AE5" w:rsidRPr="00847A8E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47A8E">
              <w:rPr>
                <w:rFonts w:eastAsia="OfficinaSansBoldITC"/>
                <w:sz w:val="24"/>
                <w:szCs w:val="28"/>
                <w:lang w:val="ru-RU" w:eastAsia="en-US"/>
              </w:rPr>
              <w:t>Сказка «Кхо ваша а, саьрмик» («Три брата и дракон»). Элементы волшебных сказок.</w:t>
            </w:r>
          </w:p>
          <w:p w:rsidR="00677AE5" w:rsidRPr="00847A8E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47A8E">
              <w:rPr>
                <w:rFonts w:eastAsia="OfficinaSansBoldITC"/>
                <w:sz w:val="24"/>
                <w:szCs w:val="28"/>
                <w:lang w:val="ru-RU" w:eastAsia="en-US"/>
              </w:rPr>
              <w:t>Сказка «Доьшуш хилла к</w:t>
            </w:r>
            <w:proofErr w:type="gramStart"/>
            <w:r w:rsidRPr="00847A8E">
              <w:rPr>
                <w:rFonts w:eastAsia="OfficinaSansBoldITC"/>
                <w:sz w:val="24"/>
                <w:szCs w:val="28"/>
                <w:lang w:val="ru-RU" w:eastAsia="en-US"/>
              </w:rPr>
              <w:t>I</w:t>
            </w:r>
            <w:proofErr w:type="gramEnd"/>
            <w:r w:rsidRPr="00847A8E">
              <w:rPr>
                <w:rFonts w:eastAsia="OfficinaSansBoldITC"/>
                <w:sz w:val="24"/>
                <w:szCs w:val="28"/>
                <w:lang w:val="ru-RU" w:eastAsia="en-US"/>
              </w:rPr>
              <w:t>ант» («Мальчик, который учился»). Бытовая сказка как жанр. Общечеловеческие ценности в контексте сказочного сюжета.</w:t>
            </w:r>
          </w:p>
          <w:p w:rsidR="00677AE5" w:rsidRPr="002428A0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47A8E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Сказка о животных «Барзо </w:t>
            </w:r>
            <w:proofErr w:type="gramStart"/>
            <w:r w:rsidRPr="00847A8E">
              <w:rPr>
                <w:rFonts w:eastAsia="OfficinaSansBoldITC"/>
                <w:sz w:val="24"/>
                <w:szCs w:val="28"/>
                <w:lang w:val="ru-RU" w:eastAsia="en-US"/>
              </w:rPr>
              <w:t>I</w:t>
            </w:r>
            <w:proofErr w:type="gramEnd"/>
            <w:r w:rsidRPr="00847A8E">
              <w:rPr>
                <w:rFonts w:eastAsia="OfficinaSansBoldITC"/>
                <w:sz w:val="24"/>
                <w:szCs w:val="28"/>
                <w:lang w:val="ru-RU" w:eastAsia="en-US"/>
              </w:rPr>
              <w:t>ахарца мохк къовсар» («Волк и ягненок»).</w:t>
            </w:r>
          </w:p>
        </w:tc>
        <w:tc>
          <w:tcPr>
            <w:tcW w:w="2126" w:type="dxa"/>
            <w:vMerge w:val="restart"/>
          </w:tcPr>
          <w:p w:rsidR="00677AE5" w:rsidRPr="002428A0" w:rsidRDefault="00677AE5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r w:rsidRPr="002428A0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Часы на каждую тему распределяются учителем-предметником </w:t>
            </w:r>
            <w:proofErr w:type="gramStart"/>
            <w:r w:rsidRPr="002428A0">
              <w:rPr>
                <w:rFonts w:eastAsia="Times New Roman"/>
                <w:i/>
                <w:sz w:val="24"/>
                <w:szCs w:val="24"/>
                <w:lang w:val="ru-RU" w:eastAsia="en-US"/>
              </w:rPr>
              <w:t>в зависимости от нагрузки по учебному плану на текущий учебный год в рабочей программе</w:t>
            </w:r>
            <w:proofErr w:type="gramEnd"/>
            <w:r w:rsidRPr="002428A0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 учителя</w:t>
            </w:r>
          </w:p>
        </w:tc>
        <w:tc>
          <w:tcPr>
            <w:tcW w:w="2126" w:type="dxa"/>
            <w:vMerge w:val="restart"/>
          </w:tcPr>
          <w:p w:rsidR="00677AE5" w:rsidRPr="002428A0" w:rsidRDefault="00677AE5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r w:rsidRPr="002428A0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677AE5" w:rsidRPr="002428A0" w:rsidRDefault="00677AE5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proofErr w:type="gramStart"/>
            <w:r w:rsidRPr="002428A0">
              <w:rPr>
                <w:rFonts w:eastAsia="Times New Roman"/>
                <w:i/>
                <w:sz w:val="24"/>
                <w:szCs w:val="24"/>
                <w:lang w:val="ru-RU" w:eastAsia="en-US"/>
              </w:rPr>
              <w:t>учебно-методических материалов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  <w:proofErr w:type="gramEnd"/>
          </w:p>
        </w:tc>
      </w:tr>
      <w:tr w:rsidR="00677AE5" w:rsidRPr="002428A0" w:rsidTr="00950229">
        <w:trPr>
          <w:trHeight w:val="1096"/>
        </w:trPr>
        <w:tc>
          <w:tcPr>
            <w:tcW w:w="993" w:type="dxa"/>
          </w:tcPr>
          <w:p w:rsidR="00677AE5" w:rsidRPr="002428A0" w:rsidRDefault="00677AE5" w:rsidP="00950229">
            <w:pPr>
              <w:spacing w:line="240" w:lineRule="auto"/>
              <w:ind w:left="142" w:firstLine="0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  <w:r w:rsidRPr="002428A0">
              <w:rPr>
                <w:rFonts w:eastAsia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394" w:type="dxa"/>
          </w:tcPr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>128.6.2. Произведения чеченских писателей.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>128.6.2.1. Литературные сказки.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>Б. Саидов. Сказка «Майра к</w:t>
            </w:r>
            <w:proofErr w:type="gramStart"/>
            <w:r w:rsidRPr="000D4D37">
              <w:rPr>
                <w:rFonts w:eastAsia="OfficinaSansBoldITC"/>
                <w:sz w:val="24"/>
                <w:szCs w:val="28"/>
                <w:lang w:eastAsia="en-US"/>
              </w:rPr>
              <w:t>I</w:t>
            </w:r>
            <w:proofErr w:type="gramEnd"/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ант Сулима» («Храбрый мальчик Сулима») (в сокращении). 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>М. Мусаев. Сказка «Ц</w:t>
            </w:r>
            <w:proofErr w:type="gramStart"/>
            <w:r w:rsidRPr="000D4D37">
              <w:rPr>
                <w:rFonts w:eastAsia="OfficinaSansBoldITC"/>
                <w:sz w:val="24"/>
                <w:szCs w:val="28"/>
                <w:lang w:eastAsia="en-US"/>
              </w:rPr>
              <w:t>I</w:t>
            </w:r>
            <w:proofErr w:type="gramEnd"/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ен маьхьси» («Красный ичиг»). 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С. Гацаев. Сказка «Чкъоьрдиг» («Чордиг») (в сокращении). 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А. Исмаилов. Сказка «Бирдолаг» («Летучая мышь»). 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128.6.2.2. Чеченская литература </w:t>
            </w:r>
            <w:r w:rsidRPr="000D4D37">
              <w:rPr>
                <w:rFonts w:eastAsia="OfficinaSansBoldITC"/>
                <w:sz w:val="24"/>
                <w:szCs w:val="28"/>
                <w:lang w:eastAsia="en-US"/>
              </w:rPr>
              <w:t>XX</w:t>
            </w: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века.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С. Бадуев. Рассказ «Зайнди» («Зайнди»). 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М. Мамакаев. Рассказ «Баппа» («Одуванчик»). 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А. Мамакаев. Стихотворение «Садаьржаш» («Перед рассветом»). 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М. Сулаев. Стихотворение «Ламанан хи» («Горная речка»). 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У. Гайсултанов. Повесть «Александр Чеченский», отрывок из повести «Кегий йийсарш» («Маленькие пленники»). 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А. Сулейманов. Стихотворение «Борз ю уг</w:t>
            </w:r>
            <w:proofErr w:type="gramStart"/>
            <w:r w:rsidRPr="000D4D37">
              <w:rPr>
                <w:rFonts w:eastAsia="OfficinaSansBoldITC"/>
                <w:sz w:val="24"/>
                <w:szCs w:val="28"/>
                <w:lang w:eastAsia="en-US"/>
              </w:rPr>
              <w:t>I</w:t>
            </w:r>
            <w:proofErr w:type="gramEnd"/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уш» («Вой волка»). 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Х. Саракаев. Рассказ «Баьпкан чкъуьйриг» («Кусок хлеба»). 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Ш. Арсанукаев. Стихотворение «Баьпкан юьхк» («Кусок хлеба»). 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>Д. Кагерманов. Рассказ «Доттаг</w:t>
            </w:r>
            <w:proofErr w:type="gramStart"/>
            <w:r w:rsidRPr="000D4D37">
              <w:rPr>
                <w:rFonts w:eastAsia="OfficinaSansBoldITC"/>
                <w:sz w:val="24"/>
                <w:szCs w:val="28"/>
                <w:lang w:eastAsia="en-US"/>
              </w:rPr>
              <w:t>I</w:t>
            </w:r>
            <w:proofErr w:type="gramEnd"/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алла» («Дружба»). 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Х. Сатуев. Стихотворение «Лаьмнийн къоналла» («Молодость гор»). 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>Ж. Махмаев. Рассказ «Буьйсанан г</w:t>
            </w:r>
            <w:proofErr w:type="gramStart"/>
            <w:r w:rsidRPr="000D4D37">
              <w:rPr>
                <w:rFonts w:eastAsia="OfficinaSansBoldITC"/>
                <w:sz w:val="24"/>
                <w:szCs w:val="28"/>
                <w:lang w:eastAsia="en-US"/>
              </w:rPr>
              <w:t>I</w:t>
            </w:r>
            <w:proofErr w:type="gramEnd"/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улчаш» («Шаги в ночи»). 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В.-Х. Амаев. Рассказ «Малх чубаре хьоьжура иза» («Он ждал, когда заглянет солнце»). 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128.6.2.3. Чеченская литература </w:t>
            </w:r>
            <w:r w:rsidRPr="000D4D37">
              <w:rPr>
                <w:rFonts w:eastAsia="OfficinaSansBoldITC"/>
                <w:sz w:val="24"/>
                <w:szCs w:val="28"/>
                <w:lang w:eastAsia="en-US"/>
              </w:rPr>
              <w:t>XXI</w:t>
            </w: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века.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>М. Бексултанов. Рассказ «Цакхетта хестор» («Непонятая похвала»).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>128.6.3. Произведения для самостоятельного чтения.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>«Хьекъал долу йоӀ а, кхелахо а» («Умная девочка и судья») (из устного народного творчества).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>«Лулахой» («Соседи») (из устного народного творчества).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>М. Сулаев. Сказка «ТӀехтохар» («</w:t>
            </w:r>
            <w:proofErr w:type="gramStart"/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>Издевка</w:t>
            </w:r>
            <w:proofErr w:type="gramEnd"/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>»).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>С. Бадуев. Рассказ «Кемсаш» («Виноград»).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>У. Гайсултанов. «КӀанталг» («Сыночек»).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>Х-Д. Берсанов. «Берзалой» («Волки»).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Х. Хасаев. «Лаьмнашкахь» («В горах»). </w:t>
            </w:r>
          </w:p>
          <w:p w:rsidR="00677AE5" w:rsidRPr="00F32A5A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F32A5A">
              <w:rPr>
                <w:rFonts w:eastAsia="OfficinaSansBoldITC"/>
                <w:sz w:val="24"/>
                <w:szCs w:val="28"/>
                <w:lang w:val="ru-RU" w:eastAsia="en-US"/>
              </w:rPr>
              <w:t>Д. Кагерманов. «ТӀай» («Мост»).</w:t>
            </w:r>
          </w:p>
          <w:p w:rsidR="00677AE5" w:rsidRPr="000D4D37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val="ru-RU" w:eastAsia="en-US"/>
              </w:rPr>
              <w:t>М. Бексултанов. «Мархийн кӀайн гӀаргӀулеш» («Журавли из белых облаков»).</w:t>
            </w:r>
          </w:p>
          <w:p w:rsidR="00677AE5" w:rsidRPr="002428A0" w:rsidRDefault="00677AE5" w:rsidP="00950229">
            <w:pPr>
              <w:rPr>
                <w:rFonts w:eastAsia="OfficinaSansBoldITC"/>
                <w:sz w:val="24"/>
                <w:szCs w:val="28"/>
                <w:lang w:eastAsia="en-US"/>
              </w:rPr>
            </w:pPr>
            <w:r w:rsidRPr="000D4D37">
              <w:rPr>
                <w:rFonts w:eastAsia="OfficinaSansBoldITC"/>
                <w:sz w:val="24"/>
                <w:szCs w:val="28"/>
                <w:lang w:eastAsia="en-US"/>
              </w:rPr>
              <w:t>А. Эдильсултанов. «Догдика» («Сердечный»).</w:t>
            </w:r>
          </w:p>
        </w:tc>
        <w:tc>
          <w:tcPr>
            <w:tcW w:w="2126" w:type="dxa"/>
            <w:vMerge/>
          </w:tcPr>
          <w:p w:rsidR="00677AE5" w:rsidRPr="002428A0" w:rsidRDefault="00677AE5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</w:tcPr>
          <w:p w:rsidR="00677AE5" w:rsidRPr="002428A0" w:rsidRDefault="00677AE5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eastAsia="en-US"/>
              </w:rPr>
            </w:pPr>
          </w:p>
        </w:tc>
      </w:tr>
      <w:tr w:rsidR="00677AE5" w:rsidRPr="002428A0" w:rsidTr="00950229">
        <w:trPr>
          <w:trHeight w:val="2230"/>
        </w:trPr>
        <w:tc>
          <w:tcPr>
            <w:tcW w:w="993" w:type="dxa"/>
          </w:tcPr>
          <w:p w:rsidR="00677AE5" w:rsidRPr="002428A0" w:rsidRDefault="00677AE5" w:rsidP="00950229">
            <w:pPr>
              <w:spacing w:line="240" w:lineRule="auto"/>
              <w:ind w:left="227" w:firstLine="0"/>
              <w:contextualSpacing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  <w:r w:rsidRPr="002428A0">
              <w:rPr>
                <w:rFonts w:eastAsia="Times New Roman"/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4394" w:type="dxa"/>
          </w:tcPr>
          <w:p w:rsidR="00677AE5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>
              <w:rPr>
                <w:rFonts w:eastAsia="OfficinaSansBoldITC"/>
                <w:sz w:val="24"/>
                <w:szCs w:val="28"/>
                <w:lang w:val="ru-RU" w:eastAsia="en-US"/>
              </w:rPr>
              <w:t>6 класс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128.7.1. Устное народное творчество.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Эвтархойн Ахьмадан илли (Илли о Автуринском Ахмаде).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Таймин Бийболатан илли (Илли о Бибулате Таймиеве).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Нартиада как эпос о героях-богатырях Кавказа. Чеченские сказания о нартах.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Сказание «Нарт-орстхойн паччахь Наураз» («Падишах нарт-орстхойцев Наураз»).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Сказание «Ницкъ болу Солса» («Силач Солса»).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Сказание «Гермачигара наьрташ» («Нарты из Герменчука»).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Сказание «Наьрт-аьрстхой кхерор» («Бегство нарт-орстхойцев»).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128.7.2. Произведения чеченских писателей.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У. Гайсултанов. Басни «Нийса кхиэл» </w:t>
            </w: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 xml:space="preserve">(«Праведный суд»), «Барзо амалш ца хуьйцу» («Волк не меняет повадки»).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Х. Сатуев. Басня «Ломмий, цхьогаллий» («Лев и лиса»).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Сходства и различия басен У. Гайсултанова, Х. Сатуева, И.А. Крылова.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М-С. Гадаев. «Дарта» («Дрофа»).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Х. Ошаев. Рассказ «Чайра» («Чайра»).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А. Мамакаев. Стихотворение «Дагалецамаш» («Воспоминания»).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Х. Сайдуллаев. Поэма «Ненан б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eastAsia="en-US"/>
              </w:rPr>
              <w:t>I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аьрхиш» («Слёзы матери»).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М. Сулаев. Стихотворение «К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eastAsia="en-US"/>
              </w:rPr>
              <w:t>I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анте» («Сыну»).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Х. Эдилов. Стихотворение «Ненан безам» («Любовь матери»).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У. Ахмадов. «Воккха Дада» («Дедушка»).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А. Айдамиров. Стихотворение «Вина мохк» («Отчизна»).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Р. Ахматова. Стихотворение «Ма хала ду цунах кхета» («Как трудно это понять»).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Х. Саракаев. Рассказ «Ирсе б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eastAsia="en-US"/>
              </w:rPr>
              <w:t>I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аьрхиш» («Слёзы счастья»).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Ш. Арсанукаев. Стихотворение «Мохкбегор» («Землетрясение»).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Ш. Окуев. Стихотворение «Б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eastAsia="en-US"/>
              </w:rPr>
              <w:t>I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аьсте» («Весна»).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М. Кибиев. Стихотворение «Меттан сий» («Слава языка»).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М. Дикаев. «Къинхетаме Нохчийчоь» («Милая Чечня»).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Ш. Рашидов. Стихотворение «Ломара ц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eastAsia="en-US"/>
              </w:rPr>
              <w:t>I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е» («Огонь на горе»).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Э. Мамакаев. Стихотворение «Х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eastAsia="en-US"/>
              </w:rPr>
              <w:t>I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орд» («Море»).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Ж. Махмаев. Рассказ «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eastAsia="en-US"/>
              </w:rPr>
              <w:t>I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аьржачу баьпкан юьхк» («Кусок черствого хлеба»).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С-Х. Нунуев. «Хьайбаха» («Хайбах»).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Л. Яхъяев. «Даркеш» («Дарка»).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М. Бексултанов. Рассказ «Некълацар» («Перекрытие дороги»).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М. Ахмадов. Рассказ «Телефон» («Телефон»).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128.7.3. Произведения для самостоятельного чтения.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Мадин Жаьммирзин, Таймин Бийболатан илли (Илли о Жамирзе Мадиеве и Бибулате Таймиеве).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Къеначу Адин илли (Илли о Старом Аде).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«Наьрт-аьрстхойл тоьлла Куллуби» («Куллуб победивший Нартов»).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Б. Саидов. «Ненан мотт» («Родной язык»).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Х. Саракаев Х. «Ширачу гӀопехь» («В старой крепости»).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Б. Шамсудинов. «Жималлин суьйренаш» («Вечера молодости»).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С-С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. Саидов. «Мажйелла кехатан цуьрг» («Пожелтевший клочок бумаги»).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М. Дикаев. «Сан Даймохк» («Моя Родина»).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Ш. Рашидов. «Пондаран аз» («Звук гармони»).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Х-А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. Берсанов. «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Ши к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Ӏант, а, зу а» («Два мальчика и ёжик»).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М. Бексултанов. «Генара а, 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гергара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а денош» («Далекие и близкие дни»).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Х. Хасаев. «Ӏаьнан чиллахь» («Зимняя пора»).</w:t>
            </w:r>
          </w:p>
          <w:p w:rsidR="00677AE5" w:rsidRPr="00F32A5A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F32A5A">
              <w:rPr>
                <w:rFonts w:eastAsia="OfficinaSansBoldITC"/>
                <w:sz w:val="24"/>
                <w:szCs w:val="28"/>
                <w:lang w:val="ru-RU" w:eastAsia="en-US"/>
              </w:rPr>
              <w:t>Сулейманова З. «Пхьармат» («Прометей»).</w:t>
            </w:r>
          </w:p>
          <w:p w:rsidR="00677AE5" w:rsidRPr="00F32A5A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F32A5A">
              <w:rPr>
                <w:rFonts w:eastAsia="OfficinaSansBoldITC"/>
                <w:sz w:val="24"/>
                <w:szCs w:val="28"/>
                <w:lang w:val="ru-RU" w:eastAsia="en-US"/>
              </w:rPr>
              <w:t>Словарь литературных терминов.</w:t>
            </w:r>
          </w:p>
        </w:tc>
        <w:tc>
          <w:tcPr>
            <w:tcW w:w="2126" w:type="dxa"/>
          </w:tcPr>
          <w:p w:rsidR="00677AE5" w:rsidRPr="00F32A5A" w:rsidRDefault="00677AE5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677AE5" w:rsidRPr="00F32A5A" w:rsidRDefault="00677AE5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677AE5" w:rsidRPr="002428A0" w:rsidTr="00950229">
        <w:trPr>
          <w:trHeight w:val="2980"/>
        </w:trPr>
        <w:tc>
          <w:tcPr>
            <w:tcW w:w="993" w:type="dxa"/>
          </w:tcPr>
          <w:p w:rsidR="00677AE5" w:rsidRPr="000A45C1" w:rsidRDefault="00677AE5" w:rsidP="00950229">
            <w:pPr>
              <w:spacing w:line="240" w:lineRule="auto"/>
              <w:ind w:left="227" w:firstLine="0"/>
              <w:contextualSpacing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  <w:r>
              <w:rPr>
                <w:rFonts w:eastAsia="Times New Roman"/>
                <w:sz w:val="24"/>
                <w:szCs w:val="24"/>
                <w:lang w:val="ru-RU" w:eastAsia="en-US"/>
              </w:rPr>
              <w:lastRenderedPageBreak/>
              <w:t>3.</w:t>
            </w:r>
          </w:p>
        </w:tc>
        <w:tc>
          <w:tcPr>
            <w:tcW w:w="4394" w:type="dxa"/>
          </w:tcPr>
          <w:p w:rsidR="00677AE5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>
              <w:rPr>
                <w:rFonts w:eastAsia="OfficinaSansBoldITC"/>
                <w:sz w:val="24"/>
                <w:szCs w:val="28"/>
                <w:lang w:val="ru-RU" w:eastAsia="en-US"/>
              </w:rPr>
              <w:t>7 класс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128.8.1. Устное народное творчество.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Бабин Эсин, ворхӀ вешин йишин илли (Илли о сестре семерых братьев и Эсе).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Ваша воцучу Сайлахин илли (Илли о Сайлахе).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Илли «Дади-юрт» («Песня о покорении Дады-юрта»).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Илли «Нохчийн шира илли» («Старая чеченская песня-илли»).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Илли «Сай» («Олень»).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Лирические песни о тяжелой, безрадостной жизни в эпоху Кавказской войны XIX века.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128.8.2. Произведения чеченских писателей.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М. Мамакаев. Стихотворение «Даймехкан косташ» («Заветы Родины»).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М-С. Гадаев. «Ирча суьрташ» («Ужасные события»).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С. Курумова. Повесть «Дохк» («Туман») (отрывок).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А. Мамакаев. Стихотворение «Берзан бекхам» («Месть волчицы»).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Х. Ошаев. Очерк «Иччархо Абухьаьжа Идрисов» («Снайпер Абухаджи Идрисов»).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А. Сулейманов. Стихотворение «Шуьнехь дош» («Слово на трапезе»).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У. Гайсултанов. Поэма «Болат-г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I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ала йожар» («Падение Болат-калы») (в сокращении).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А. Айдамиров. Отрывок из романа «Долгие ночи» – «Мух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I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ажарш» («Изгнанники»).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Ш. Арсанукаев. Стихотворение «Иманах дузийта дегнаш» («Пусть верой наполнятся сердца»).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М. Кибиев. Стихотворение «Дош» («Слово»).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Басня «Зов» («Звон»). Мораль басни. Притворство, побеждённое хитростью.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Ш. Окуев. «Мацалла» («Голод»).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С.-Х. Нунуев. Рассказ «Юнус» («Юнус»).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 xml:space="preserve">С. Гацаев. Стихотворение «Дарц» («Метель»).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А. Кусаев. Стихотворение «Амалехь диканиг» («Хорошее в характере»).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Ш. Рашидов. Поэма «Ден весет» («Завет отца»).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М. Дикаев. Стихотворение «Нохчо ву 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со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» («Я чеченец»).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А. Шайхиев. Баллада «Ч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I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агIо» («Крепость»).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С. Яшуркаев. «Напсат» («Напсат»).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А. Бисултанов. Стихотворение «Хьайбахахь язйина байташ» («Стихи, написанные в Хайбахе»).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В-Х. Амаев. Рассказ «Генарчу денойн туьйра» («Сказка далеких дней»).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128.8.3. Литература других народов.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А. С. Пушкин. Стихотворение «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I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аьнан Iуьйре» («Зимнее утро») (перевод А. Сулейманова).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128.8.4. Произведения для самостоятельного чтения.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Жерочун кӀентан, гуьржийн кӀентан илли (Илли о грузинском сыне и о сыне вдовы).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Девлатгирин-Эвла йоккхуш даьккхина илли (Илли 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о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ауле Давлетгирея).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Исмайлин Дудин илли (Илли о Дуде Исмаила).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А. Мамакаев. «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Б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ӏаьстенан Ӏуьйре» («Весеннее утро»).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Б. Саидов. «Меттиган сурт» («Образ местности»).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М. Мусаев. Отрывок из романа «Таймин Бийболат» («Бибулат Таймиев»).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А. Хамидов. Рассказ «Абубешар» («Абубашир»).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А. Айдамиров. Отрывок из повестии «Кхолламан цхьа де» («Один день жизни»).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С. Гацаев. «Аренаш, тӀеэца хӀинца» («Примите просторы теперь»).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Ш. Рашидов. «Ламанан 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басах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» («На склонах гор»).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М. Дикаев. «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Стеган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цӀе» («Имя человека»).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А. Шайхиев. «Куйнах дош» («Слово о папахе»).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Р. Ахмаров. «Кешнашкахь» («На могиле»).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М. Мутаев. «Кемсийн гарс» («Гроздь винограда»).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М. Бексултанов. «Кӏелхьара ца велира» («Не удалось спастись»).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В-Х. Амаев. «Цхьа де» («Один день»).</w:t>
            </w:r>
          </w:p>
        </w:tc>
        <w:tc>
          <w:tcPr>
            <w:tcW w:w="2126" w:type="dxa"/>
          </w:tcPr>
          <w:p w:rsidR="00677AE5" w:rsidRPr="000A45C1" w:rsidRDefault="00677AE5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</w:tcPr>
          <w:p w:rsidR="00677AE5" w:rsidRPr="000A45C1" w:rsidRDefault="00677AE5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677AE5" w:rsidRPr="002428A0" w:rsidTr="00950229">
        <w:trPr>
          <w:trHeight w:val="2980"/>
        </w:trPr>
        <w:tc>
          <w:tcPr>
            <w:tcW w:w="993" w:type="dxa"/>
          </w:tcPr>
          <w:p w:rsidR="00677AE5" w:rsidRPr="000A45C1" w:rsidRDefault="00677AE5" w:rsidP="00950229">
            <w:pPr>
              <w:pStyle w:val="ac"/>
              <w:spacing w:line="240" w:lineRule="auto"/>
              <w:ind w:left="587" w:firstLine="0"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  <w:r>
              <w:rPr>
                <w:rFonts w:eastAsia="Times New Roman"/>
                <w:sz w:val="24"/>
                <w:szCs w:val="24"/>
                <w:lang w:val="ru-RU" w:eastAsia="en-US"/>
              </w:rPr>
              <w:lastRenderedPageBreak/>
              <w:t>4.</w:t>
            </w:r>
          </w:p>
        </w:tc>
        <w:tc>
          <w:tcPr>
            <w:tcW w:w="4394" w:type="dxa"/>
          </w:tcPr>
          <w:p w:rsidR="00677AE5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>
              <w:rPr>
                <w:rFonts w:eastAsia="OfficinaSansBoldITC"/>
                <w:sz w:val="24"/>
                <w:szCs w:val="28"/>
                <w:lang w:val="ru-RU" w:eastAsia="en-US"/>
              </w:rPr>
              <w:t>8 класс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128.9.1. Произведения чеченских писателей.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С. Бадуев. Рассказ «Олдум» («Олдум»).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М. Мамакаев. Стихотворения «Лаьмнийн дийцар» («Рассказ гор»), «Пондар» («Пандур»).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М. Ясаев. «Хьоме йурт» («Любимое село»).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А. Хамидов. Рассказ «Д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I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 – коч, схьа – коч» («Туда – платье, сюда – платье»).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М. Сулаев. Стихотворения «Цавевза доттаг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I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» («Незнакомый друг»), «Органан йистехь» («На берегу Аргуна»).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А. Сулейманов. «Дахаран генаш» («Ветви жизни»).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Х. Эдилов. «Сийделахь, Латта!» («Гордись, Земля!»).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Ш. Арсанукаев. Драма «Тимуран тур» («Сабля Тимура»).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Я. Хасбулатов. Стихотворения «Дош» («Слово»), «Стаг хилла ваьллахь хьо ара» («Ты вышел в путь мужчиной»).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С. Гацаев. «Кавказ» («Кавказ»).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Х. Сатуев. «Нашхахь» («Нашхой»).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С. Яшуркаев. Повесть «Маьрк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I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аж-бодан тIехь кIайн хьоькх» («Белое пятно на сумерках») (в сокращении).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А. Шайхиев. «Дарцан буса» («Ночью в метель»).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Л. Абдулаев. Поэма «Маьлхан каш» («Солнечный склеп»).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М. Бексултанов. Рассказы «Дика ду-кх хьо волуш» («Хорошо, что ты есть»), «Дари» («Шелк»).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М. Ахмадов. «Лаьтта тӀехь 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лаьмнаш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а хӀиттош» («Возводя горы на земле»).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А. Бисултанов. Стихотворения «Дег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I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аста» («Родина»), «Халкъан илланчина» («Певцу народа»).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М. Ахмадов. Повесть «Лаьтта тIехь 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лаьмнаш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а хIиттош» («Воздвигая горы на земле»).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128.9.2. Произведения для самостоятельного чтения.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М. Мамакаев. «Пондар» («Гармонь»).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М. Ахмадов. Рассказ «БӀоча» («Боча»).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С. Гацаев. Легенда «Чурт» («Памятник»).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М. Бексултанов. Рассказ «Дика ду хьо волуш» («Хорошо, что ты есть»).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М.-С. Гадаев. «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РегӀара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поп» («Бук на хребте»).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А.-Х. Хамидов. Рассказ «Экзамен хаттар» («Сдать экзамен»).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А. Бисултанов, «Гой шуна, доттагӀий» («Видите, друзья»).</w:t>
            </w:r>
          </w:p>
        </w:tc>
        <w:tc>
          <w:tcPr>
            <w:tcW w:w="2126" w:type="dxa"/>
          </w:tcPr>
          <w:p w:rsidR="00677AE5" w:rsidRPr="000A45C1" w:rsidRDefault="00677AE5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</w:tcPr>
          <w:p w:rsidR="00677AE5" w:rsidRPr="000A45C1" w:rsidRDefault="00677AE5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677AE5" w:rsidRPr="002428A0" w:rsidTr="00950229">
        <w:trPr>
          <w:trHeight w:val="2980"/>
        </w:trPr>
        <w:tc>
          <w:tcPr>
            <w:tcW w:w="993" w:type="dxa"/>
          </w:tcPr>
          <w:p w:rsidR="00677AE5" w:rsidRPr="000A45C1" w:rsidRDefault="00677AE5" w:rsidP="00950229">
            <w:pPr>
              <w:pStyle w:val="ac"/>
              <w:spacing w:line="240" w:lineRule="auto"/>
              <w:ind w:left="587" w:firstLine="0"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  <w:r>
              <w:rPr>
                <w:rFonts w:eastAsia="Times New Roman"/>
                <w:sz w:val="24"/>
                <w:szCs w:val="24"/>
                <w:lang w:val="ru-RU" w:eastAsia="en-US"/>
              </w:rPr>
              <w:lastRenderedPageBreak/>
              <w:t>5.</w:t>
            </w:r>
          </w:p>
        </w:tc>
        <w:tc>
          <w:tcPr>
            <w:tcW w:w="4394" w:type="dxa"/>
          </w:tcPr>
          <w:p w:rsidR="00677AE5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>
              <w:rPr>
                <w:rFonts w:eastAsia="OfficinaSansBoldITC"/>
                <w:sz w:val="24"/>
                <w:szCs w:val="28"/>
                <w:lang w:val="ru-RU" w:eastAsia="en-US"/>
              </w:rPr>
              <w:t xml:space="preserve">9 класс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128.10.1. Устное народное творчество.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Героические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песни-илли «Теркаца хьала-охьа вехаш хиллачу Эла Мусосотан, Адин Сурхон илли» («Илли о князе Мусосте и Адин Сурхо»).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Предания «Къиза 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I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адат» («Жестокий обычай»), «Шатойн Аьстамар» («Астамир из Шатоя»), «Исмаилийн Дуда» («Дуда, сын Исмаила»).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«Аьккхийн Жанхотан илли» («Илли о Жанхоте Аккинском»).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Назманаш (Песни духовного содержания).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128.10.2. Произведения чеченских писателей.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Творчество писателей – основоположников чеченской литературы: А. Дудаева, М. Сальмурзаева, А. Нажаева, Ш. Айсханова. Обзор поэзии, прозы.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С. Бадуев. Повесть «Бешто» («Бешто»). Быт и нравы общества.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Произведения о Великой Отечественной войне.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А. Мамакаев. Стихотворения «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Дерриге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а тIамна» («Все для войны»), «Даймехкан тIом болчохь» («Там, где война за Родину»), очерк «Турпалчу танкистан доьзал» («Семья героя-танкиста»).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М. Мамакаев. Стихотворения «И йоьлхуш яц» («Она не плачет»), «К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I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иллочунна» («Трусу»).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М. Сулаев. Стихотворения «Г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I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овтта» («Вставайте»), «Малх тоьлурбу» («Солнце победит»).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Х. Эдилов. Стихотворения «Суьрте» («Портрету»), «Кавказан аьрзу» («Орел Кавказа»), «Т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I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емало – хьуна» («Воин – тебе»).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А. Мамакаев. Стихотворения «Кавказа латта» («Земля Кавказа»), «Йо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I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е» («Девушке»), «Даге» («Сердцу»), «Сай кIанте» («Моему сыну»), поэма «Нохчийн лаьмнашкахь» («В горах Чечни»).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М. Сулаев. Стихотворения «Сай» («Олень»), «Сох муха эр ду адам» («Как можно сказать обо мне, что я человек?») «До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I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а» («Молитва»), главы из романа «Лаьмнаша ца дицдо» («Горы не забудут»).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А.-Х. Хамидов. Драма «Лийрбоцурш («Бессмертные»).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С. Гацаев. Стихотворения «Буьйса хаза, буьйса тийна» («Ночь спокойная, ночь тихая»), «Б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I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аьсте кхечи» («Пришла весна»), «ХIай, йоI, делхьа, собарде» («Эй, девушка, подожди»).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Р. Супаев. Стихотворение «Вайнехан халкъан иллеш» («Илли нашего народа»).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Стихотворение «Буьйса ю беттасе» («Лунная ночь»). Красота ночной природы. Пейзажная лирика.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Х. Талхадов. Стихотворение «Шийла дарц ц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I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евзинчохь» («Вопреки холодному ветру»).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Стихотворение «Сан ненан маттахь ас язйо» («На языке матери я пишу»).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М. Гадаев. Стихотворение «Даймехкан лоьмашка» («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К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львам Отчизны»). Тема героизма и любви к Отчизне. Стихотворение «Доттаг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I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ашка» («Друзьям»).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Б. Гайтукаева. Стихотворение «Зама» («Время»), стихотворение в прозе «Хьан ц</w:t>
            </w:r>
            <w:proofErr w:type="gramStart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I</w:t>
            </w:r>
            <w:proofErr w:type="gramEnd"/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ийнах яра-кха со, Нохчийчоь, хьан цIийнах яра» («Я была твоей, Чечня»). 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128.10.3. Литература других народов.</w:t>
            </w:r>
          </w:p>
          <w:p w:rsidR="00677AE5" w:rsidRPr="000A45C1" w:rsidRDefault="00677AE5" w:rsidP="00950229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0A45C1">
              <w:rPr>
                <w:rFonts w:eastAsia="OfficinaSansBoldITC"/>
                <w:sz w:val="24"/>
                <w:szCs w:val="28"/>
                <w:lang w:val="ru-RU" w:eastAsia="en-US"/>
              </w:rPr>
              <w:t>М. Ю. Лермонтов. Стихотворение «Валерик» (перевод А. Кусаева).</w:t>
            </w:r>
          </w:p>
        </w:tc>
        <w:tc>
          <w:tcPr>
            <w:tcW w:w="2126" w:type="dxa"/>
          </w:tcPr>
          <w:p w:rsidR="00677AE5" w:rsidRPr="000A45C1" w:rsidRDefault="00677AE5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</w:tcPr>
          <w:p w:rsidR="00677AE5" w:rsidRPr="000A45C1" w:rsidRDefault="00677AE5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</w:tbl>
    <w:p w:rsidR="00677AE5" w:rsidRPr="00553E63" w:rsidRDefault="00677AE5" w:rsidP="00677AE5">
      <w:pPr>
        <w:spacing w:line="240" w:lineRule="auto"/>
        <w:ind w:right="6" w:firstLine="0"/>
        <w:rPr>
          <w:sz w:val="24"/>
          <w:szCs w:val="24"/>
        </w:rPr>
      </w:pPr>
    </w:p>
    <w:p w:rsidR="002E38F9" w:rsidRDefault="002E38F9" w:rsidP="00677AE5">
      <w:pPr>
        <w:tabs>
          <w:tab w:val="left" w:pos="3797"/>
        </w:tabs>
      </w:pPr>
    </w:p>
    <w:sectPr w:rsidR="002E38F9" w:rsidSect="002E3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">
    <w:altName w:val="Calibri"/>
    <w:panose1 w:val="00000000000000000000"/>
    <w:charset w:val="00"/>
    <w:family w:val="swiss"/>
    <w:notTrueType/>
    <w:pitch w:val="variable"/>
    <w:sig w:usb0="800002FF" w:usb1="500020CA" w:usb2="00000000" w:usb3="00000000" w:csb0="0000009F" w:csb1="00000000"/>
  </w:font>
  <w:font w:name="SchoolBookSanPin-Regular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SchoolBookSanPin-BoldItali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fficinaSansExtraBoldITC">
    <w:panose1 w:val="00000000000000000000"/>
    <w:charset w:val="00"/>
    <w:family w:val="swiss"/>
    <w:notTrueType/>
    <w:pitch w:val="variable"/>
    <w:sig w:usb0="800002FF" w:usb1="500020CA" w:usb2="00000000" w:usb3="00000000" w:csb0="0000009F" w:csb1="00000000"/>
  </w:font>
  <w:font w:name="OfficinaSansMediumITC-Reg">
    <w:altName w:val="OfficinaSansMediumIT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OfficinaSansBoldITC">
    <w:altName w:val="Arial"/>
    <w:charset w:val="00"/>
    <w:family w:val="swiss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04C92"/>
    <w:multiLevelType w:val="hybridMultilevel"/>
    <w:tmpl w:val="6D9EA6D0"/>
    <w:lvl w:ilvl="0" w:tplc="A816C2FE">
      <w:start w:val="1"/>
      <w:numFmt w:val="bullet"/>
      <w:pStyle w:val="a"/>
      <w:lvlText w:val=""/>
      <w:lvlJc w:val="left"/>
      <w:pPr>
        <w:ind w:left="7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">
    <w:nsid w:val="0D645725"/>
    <w:multiLevelType w:val="hybridMultilevel"/>
    <w:tmpl w:val="D068DFA8"/>
    <w:lvl w:ilvl="0" w:tplc="6F40659A">
      <w:start w:val="1"/>
      <w:numFmt w:val="bullet"/>
      <w:pStyle w:val="a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2C24CF"/>
    <w:multiLevelType w:val="hybridMultilevel"/>
    <w:tmpl w:val="AAFAA436"/>
    <w:styleLink w:val="WWNum35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0EC0436"/>
    <w:multiLevelType w:val="hybridMultilevel"/>
    <w:tmpl w:val="7346B79C"/>
    <w:styleLink w:val="WWNum125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grammar="clean"/>
  <w:defaultTabStop w:val="708"/>
  <w:characterSpacingControl w:val="doNotCompress"/>
  <w:compat/>
  <w:rsids>
    <w:rsidRoot w:val="00677AE5"/>
    <w:rsid w:val="002E38F9"/>
    <w:rsid w:val="003568E2"/>
    <w:rsid w:val="00677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77AE5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677A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677A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677A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1"/>
    <w:next w:val="a1"/>
    <w:link w:val="40"/>
    <w:unhideWhenUsed/>
    <w:qFormat/>
    <w:rsid w:val="00677AE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next w:val="a1"/>
    <w:link w:val="50"/>
    <w:unhideWhenUsed/>
    <w:qFormat/>
    <w:rsid w:val="00677AE5"/>
    <w:pPr>
      <w:keepNext/>
      <w:keepLines/>
      <w:spacing w:after="0" w:line="259" w:lineRule="auto"/>
      <w:ind w:left="891" w:hanging="10"/>
      <w:jc w:val="center"/>
      <w:outlineLvl w:val="4"/>
    </w:pPr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paragraph" w:styleId="6">
    <w:name w:val="heading 6"/>
    <w:next w:val="a1"/>
    <w:link w:val="60"/>
    <w:uiPriority w:val="9"/>
    <w:unhideWhenUsed/>
    <w:qFormat/>
    <w:rsid w:val="00677AE5"/>
    <w:pPr>
      <w:keepNext/>
      <w:keepLines/>
      <w:spacing w:after="0" w:line="259" w:lineRule="auto"/>
      <w:ind w:left="351" w:hanging="10"/>
      <w:jc w:val="center"/>
      <w:outlineLvl w:val="5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677AE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677A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"/>
    <w:rsid w:val="00677AE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rsid w:val="00677AE5"/>
    <w:rPr>
      <w:rFonts w:asciiTheme="majorHAnsi" w:eastAsiaTheme="majorEastAsia" w:hAnsiTheme="majorHAnsi" w:cstheme="majorBidi"/>
      <w:i/>
      <w:iCs/>
      <w:color w:val="365F91" w:themeColor="accent1" w:themeShade="BF"/>
      <w:sz w:val="20"/>
      <w:lang w:eastAsia="ru-RU"/>
    </w:rPr>
  </w:style>
  <w:style w:type="character" w:customStyle="1" w:styleId="50">
    <w:name w:val="Заголовок 5 Знак"/>
    <w:basedOn w:val="a2"/>
    <w:link w:val="5"/>
    <w:rsid w:val="00677AE5"/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character" w:customStyle="1" w:styleId="60">
    <w:name w:val="Заголовок 6 Знак"/>
    <w:basedOn w:val="a2"/>
    <w:link w:val="6"/>
    <w:uiPriority w:val="9"/>
    <w:rsid w:val="00677AE5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styleId="a5">
    <w:name w:val="Table Grid"/>
    <w:basedOn w:val="a3"/>
    <w:uiPriority w:val="39"/>
    <w:rsid w:val="00677AE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2"/>
    <w:uiPriority w:val="99"/>
    <w:unhideWhenUsed/>
    <w:rsid w:val="00677AE5"/>
    <w:rPr>
      <w:color w:val="0000FF" w:themeColor="hyperlink"/>
      <w:u w:val="single"/>
    </w:rPr>
  </w:style>
  <w:style w:type="paragraph" w:styleId="a7">
    <w:name w:val="TOC Heading"/>
    <w:basedOn w:val="1"/>
    <w:next w:val="a1"/>
    <w:uiPriority w:val="39"/>
    <w:unhideWhenUsed/>
    <w:qFormat/>
    <w:rsid w:val="00677AE5"/>
    <w:pPr>
      <w:spacing w:line="259" w:lineRule="auto"/>
      <w:ind w:firstLine="0"/>
      <w:jc w:val="left"/>
      <w:outlineLvl w:val="9"/>
    </w:pPr>
  </w:style>
  <w:style w:type="character" w:customStyle="1" w:styleId="a8">
    <w:name w:val="Сноска_"/>
    <w:link w:val="a9"/>
    <w:locked/>
    <w:rsid w:val="00677AE5"/>
    <w:rPr>
      <w:rFonts w:ascii="Georgia" w:hAnsi="Georgia" w:cs="Georgia"/>
      <w:color w:val="231E20"/>
      <w:sz w:val="19"/>
      <w:szCs w:val="19"/>
    </w:rPr>
  </w:style>
  <w:style w:type="character" w:customStyle="1" w:styleId="31">
    <w:name w:val="Основной текст (3)_"/>
    <w:link w:val="32"/>
    <w:uiPriority w:val="99"/>
    <w:locked/>
    <w:rsid w:val="00677AE5"/>
    <w:rPr>
      <w:rFonts w:ascii="Arial" w:hAnsi="Arial" w:cs="Arial"/>
      <w:b/>
      <w:bCs/>
      <w:color w:val="231E20"/>
      <w:sz w:val="19"/>
      <w:szCs w:val="19"/>
    </w:rPr>
  </w:style>
  <w:style w:type="character" w:customStyle="1" w:styleId="33">
    <w:name w:val="Заголовок №3_"/>
    <w:link w:val="34"/>
    <w:uiPriority w:val="99"/>
    <w:locked/>
    <w:rsid w:val="00677AE5"/>
    <w:rPr>
      <w:rFonts w:ascii="Arial" w:hAnsi="Arial" w:cs="Arial"/>
      <w:b/>
      <w:bCs/>
      <w:color w:val="231E20"/>
      <w:sz w:val="18"/>
      <w:szCs w:val="18"/>
    </w:rPr>
  </w:style>
  <w:style w:type="character" w:customStyle="1" w:styleId="11">
    <w:name w:val="Основной текст Знак1"/>
    <w:aliases w:val="body text Знак1,Основной текст Знак Знак Знак1,Основной текст отчета Знак2,Основной текст отчета Знак Знак1,Основной текст отчета Знак Знак Знак Знак1,DTP Body Text Знак1"/>
    <w:link w:val="aa"/>
    <w:uiPriority w:val="99"/>
    <w:locked/>
    <w:rsid w:val="00677AE5"/>
    <w:rPr>
      <w:rFonts w:ascii="Georgia" w:hAnsi="Georgia" w:cs="Georgia"/>
      <w:color w:val="231E20"/>
      <w:sz w:val="19"/>
      <w:szCs w:val="19"/>
    </w:rPr>
  </w:style>
  <w:style w:type="character" w:customStyle="1" w:styleId="21">
    <w:name w:val="Основной текст (2)_"/>
    <w:link w:val="22"/>
    <w:uiPriority w:val="99"/>
    <w:locked/>
    <w:rsid w:val="00677AE5"/>
    <w:rPr>
      <w:rFonts w:ascii="Tahoma" w:hAnsi="Tahoma" w:cs="Tahoma"/>
      <w:b/>
      <w:bCs/>
      <w:color w:val="231E20"/>
      <w:w w:val="80"/>
      <w:sz w:val="20"/>
      <w:szCs w:val="20"/>
    </w:rPr>
  </w:style>
  <w:style w:type="paragraph" w:customStyle="1" w:styleId="a9">
    <w:name w:val="Сноска"/>
    <w:basedOn w:val="a1"/>
    <w:link w:val="a8"/>
    <w:rsid w:val="00677AE5"/>
    <w:pPr>
      <w:widowControl w:val="0"/>
      <w:spacing w:line="223" w:lineRule="auto"/>
      <w:ind w:left="240" w:hanging="240"/>
      <w:jc w:val="left"/>
    </w:pPr>
    <w:rPr>
      <w:rFonts w:ascii="Georgia" w:eastAsiaTheme="minorHAnsi" w:hAnsi="Georgia" w:cs="Georgia"/>
      <w:color w:val="231E20"/>
      <w:sz w:val="19"/>
      <w:szCs w:val="19"/>
      <w:lang w:eastAsia="en-US"/>
    </w:rPr>
  </w:style>
  <w:style w:type="paragraph" w:customStyle="1" w:styleId="32">
    <w:name w:val="Основной текст (3)"/>
    <w:basedOn w:val="a1"/>
    <w:link w:val="31"/>
    <w:uiPriority w:val="99"/>
    <w:rsid w:val="00677AE5"/>
    <w:pPr>
      <w:widowControl w:val="0"/>
      <w:spacing w:after="240" w:line="276" w:lineRule="auto"/>
      <w:ind w:firstLine="0"/>
      <w:jc w:val="left"/>
    </w:pPr>
    <w:rPr>
      <w:rFonts w:ascii="Arial" w:eastAsiaTheme="minorHAnsi" w:hAnsi="Arial" w:cs="Arial"/>
      <w:b/>
      <w:bCs/>
      <w:color w:val="231E20"/>
      <w:sz w:val="19"/>
      <w:szCs w:val="19"/>
      <w:lang w:eastAsia="en-US"/>
    </w:rPr>
  </w:style>
  <w:style w:type="paragraph" w:customStyle="1" w:styleId="34">
    <w:name w:val="Заголовок №3"/>
    <w:basedOn w:val="a1"/>
    <w:link w:val="33"/>
    <w:uiPriority w:val="99"/>
    <w:qFormat/>
    <w:rsid w:val="00677AE5"/>
    <w:pPr>
      <w:widowControl w:val="0"/>
      <w:spacing w:after="70" w:line="276" w:lineRule="auto"/>
      <w:ind w:firstLine="0"/>
      <w:jc w:val="left"/>
      <w:outlineLvl w:val="2"/>
    </w:pPr>
    <w:rPr>
      <w:rFonts w:ascii="Arial" w:eastAsiaTheme="minorHAnsi" w:hAnsi="Arial" w:cs="Arial"/>
      <w:b/>
      <w:bCs/>
      <w:color w:val="231E20"/>
      <w:sz w:val="18"/>
      <w:szCs w:val="18"/>
      <w:lang w:eastAsia="en-US"/>
    </w:rPr>
  </w:style>
  <w:style w:type="paragraph" w:styleId="aa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1"/>
    <w:link w:val="11"/>
    <w:uiPriority w:val="99"/>
    <w:qFormat/>
    <w:rsid w:val="00677AE5"/>
    <w:pPr>
      <w:widowControl w:val="0"/>
      <w:spacing w:line="271" w:lineRule="auto"/>
      <w:ind w:firstLine="240"/>
      <w:jc w:val="left"/>
    </w:pPr>
    <w:rPr>
      <w:rFonts w:ascii="Georgia" w:eastAsiaTheme="minorHAnsi" w:hAnsi="Georgia" w:cs="Georgia"/>
      <w:color w:val="231E20"/>
      <w:sz w:val="19"/>
      <w:szCs w:val="19"/>
      <w:lang w:eastAsia="en-US"/>
    </w:rPr>
  </w:style>
  <w:style w:type="character" w:customStyle="1" w:styleId="ab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2"/>
    <w:link w:val="aa"/>
    <w:uiPriority w:val="1"/>
    <w:rsid w:val="00677AE5"/>
    <w:rPr>
      <w:rFonts w:ascii="Times New Roman" w:eastAsiaTheme="minorEastAsia" w:hAnsi="Times New Roman"/>
      <w:sz w:val="20"/>
      <w:lang w:eastAsia="ru-RU"/>
    </w:rPr>
  </w:style>
  <w:style w:type="paragraph" w:customStyle="1" w:styleId="22">
    <w:name w:val="Основной текст (2)"/>
    <w:basedOn w:val="a1"/>
    <w:link w:val="21"/>
    <w:uiPriority w:val="99"/>
    <w:rsid w:val="00677AE5"/>
    <w:pPr>
      <w:widowControl w:val="0"/>
      <w:spacing w:after="80" w:line="240" w:lineRule="auto"/>
      <w:ind w:firstLine="0"/>
      <w:jc w:val="left"/>
    </w:pPr>
    <w:rPr>
      <w:rFonts w:ascii="Tahoma" w:eastAsiaTheme="minorHAnsi" w:hAnsi="Tahoma" w:cs="Tahoma"/>
      <w:b/>
      <w:bCs/>
      <w:color w:val="231E20"/>
      <w:w w:val="80"/>
      <w:szCs w:val="20"/>
      <w:lang w:eastAsia="en-US"/>
    </w:rPr>
  </w:style>
  <w:style w:type="paragraph" w:styleId="ac">
    <w:name w:val="List Paragraph"/>
    <w:basedOn w:val="a1"/>
    <w:link w:val="ad"/>
    <w:uiPriority w:val="1"/>
    <w:qFormat/>
    <w:rsid w:val="00677AE5"/>
    <w:pPr>
      <w:ind w:left="720"/>
      <w:contextualSpacing/>
    </w:pPr>
  </w:style>
  <w:style w:type="paragraph" w:styleId="12">
    <w:name w:val="toc 1"/>
    <w:basedOn w:val="a1"/>
    <w:next w:val="a1"/>
    <w:autoRedefine/>
    <w:uiPriority w:val="1"/>
    <w:unhideWhenUsed/>
    <w:qFormat/>
    <w:rsid w:val="00677AE5"/>
    <w:pPr>
      <w:spacing w:after="100"/>
    </w:pPr>
  </w:style>
  <w:style w:type="paragraph" w:styleId="23">
    <w:name w:val="toc 2"/>
    <w:basedOn w:val="a1"/>
    <w:next w:val="a1"/>
    <w:autoRedefine/>
    <w:uiPriority w:val="1"/>
    <w:unhideWhenUsed/>
    <w:qFormat/>
    <w:rsid w:val="00677AE5"/>
    <w:pPr>
      <w:spacing w:after="100"/>
      <w:ind w:left="200"/>
    </w:pPr>
  </w:style>
  <w:style w:type="paragraph" w:styleId="35">
    <w:name w:val="toc 3"/>
    <w:basedOn w:val="a1"/>
    <w:next w:val="a1"/>
    <w:autoRedefine/>
    <w:uiPriority w:val="39"/>
    <w:unhideWhenUsed/>
    <w:rsid w:val="00677AE5"/>
    <w:pPr>
      <w:spacing w:after="100"/>
      <w:ind w:left="400"/>
    </w:pPr>
  </w:style>
  <w:style w:type="character" w:customStyle="1" w:styleId="ad">
    <w:name w:val="Абзац списка Знак"/>
    <w:link w:val="ac"/>
    <w:uiPriority w:val="1"/>
    <w:qFormat/>
    <w:locked/>
    <w:rsid w:val="00677AE5"/>
    <w:rPr>
      <w:rFonts w:ascii="Times New Roman" w:eastAsiaTheme="minorEastAsia" w:hAnsi="Times New Roman"/>
      <w:sz w:val="20"/>
      <w:lang w:eastAsia="ru-RU"/>
    </w:rPr>
  </w:style>
  <w:style w:type="paragraph" w:styleId="ae">
    <w:name w:val="No Spacing"/>
    <w:link w:val="af"/>
    <w:uiPriority w:val="1"/>
    <w:qFormat/>
    <w:rsid w:val="00677AE5"/>
    <w:pPr>
      <w:spacing w:after="0" w:line="240" w:lineRule="auto"/>
    </w:pPr>
  </w:style>
  <w:style w:type="character" w:customStyle="1" w:styleId="s10">
    <w:name w:val="s_10"/>
    <w:basedOn w:val="a2"/>
    <w:rsid w:val="00677AE5"/>
  </w:style>
  <w:style w:type="paragraph" w:styleId="af0">
    <w:name w:val="Normal (Web)"/>
    <w:basedOn w:val="a1"/>
    <w:uiPriority w:val="99"/>
    <w:unhideWhenUsed/>
    <w:rsid w:val="00677AE5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677AE5"/>
    <w:rPr>
      <w:color w:val="605E5C"/>
      <w:shd w:val="clear" w:color="auto" w:fill="E1DFDD"/>
    </w:rPr>
  </w:style>
  <w:style w:type="character" w:styleId="af1">
    <w:name w:val="FollowedHyperlink"/>
    <w:basedOn w:val="a2"/>
    <w:uiPriority w:val="99"/>
    <w:semiHidden/>
    <w:unhideWhenUsed/>
    <w:rsid w:val="00677AE5"/>
    <w:rPr>
      <w:color w:val="800080" w:themeColor="followedHyperlink"/>
      <w:u w:val="single"/>
    </w:rPr>
  </w:style>
  <w:style w:type="table" w:customStyle="1" w:styleId="TableGrid">
    <w:name w:val="TableGrid"/>
    <w:rsid w:val="00677AE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text">
    <w:name w:val="headertext"/>
    <w:basedOn w:val="a1"/>
    <w:rsid w:val="00677AE5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af2">
    <w:name w:val="Основной текст_"/>
    <w:basedOn w:val="a2"/>
    <w:link w:val="14"/>
    <w:rsid w:val="00677AE5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4">
    <w:name w:val="Основной текст1"/>
    <w:basedOn w:val="a1"/>
    <w:link w:val="af2"/>
    <w:rsid w:val="00677AE5"/>
    <w:pPr>
      <w:widowControl w:val="0"/>
      <w:spacing w:line="254" w:lineRule="auto"/>
      <w:ind w:firstLine="240"/>
      <w:jc w:val="left"/>
    </w:pPr>
    <w:rPr>
      <w:rFonts w:eastAsia="Times New Roman" w:cs="Times New Roman"/>
      <w:color w:val="231E20"/>
      <w:szCs w:val="20"/>
      <w:lang w:eastAsia="en-US"/>
    </w:rPr>
  </w:style>
  <w:style w:type="character" w:styleId="af3">
    <w:name w:val="endnote reference"/>
    <w:basedOn w:val="a2"/>
    <w:uiPriority w:val="99"/>
    <w:semiHidden/>
    <w:unhideWhenUsed/>
    <w:rsid w:val="00677AE5"/>
    <w:rPr>
      <w:vertAlign w:val="superscript"/>
    </w:rPr>
  </w:style>
  <w:style w:type="paragraph" w:customStyle="1" w:styleId="af4">
    <w:name w:val="Подзаг"/>
    <w:basedOn w:val="a1"/>
    <w:qFormat/>
    <w:rsid w:val="00677AE5"/>
    <w:pPr>
      <w:widowControl w:val="0"/>
      <w:spacing w:line="240" w:lineRule="auto"/>
      <w:ind w:firstLine="0"/>
      <w:jc w:val="left"/>
    </w:pPr>
    <w:rPr>
      <w:rFonts w:ascii="Arial" w:eastAsia="Courier New" w:hAnsi="Arial" w:cs="Arial"/>
      <w:b/>
      <w:color w:val="000000"/>
      <w:szCs w:val="20"/>
      <w:lang w:bidi="ru-RU"/>
    </w:rPr>
  </w:style>
  <w:style w:type="paragraph" w:customStyle="1" w:styleId="15">
    <w:name w:val="Подзаг1"/>
    <w:basedOn w:val="a1"/>
    <w:qFormat/>
    <w:rsid w:val="00677AE5"/>
    <w:pPr>
      <w:keepNext/>
      <w:keepLines/>
      <w:widowControl w:val="0"/>
      <w:spacing w:line="240" w:lineRule="auto"/>
      <w:ind w:firstLine="0"/>
      <w:jc w:val="left"/>
    </w:pPr>
    <w:rPr>
      <w:rFonts w:ascii="Arial" w:eastAsia="Courier New" w:hAnsi="Arial" w:cs="Arial"/>
      <w:b/>
      <w:i/>
      <w:szCs w:val="20"/>
      <w:lang w:bidi="ru-RU"/>
    </w:rPr>
  </w:style>
  <w:style w:type="character" w:styleId="af5">
    <w:name w:val="Emphasis"/>
    <w:uiPriority w:val="20"/>
    <w:qFormat/>
    <w:rsid w:val="00677AE5"/>
    <w:rPr>
      <w:i/>
      <w:iCs/>
    </w:rPr>
  </w:style>
  <w:style w:type="paragraph" w:customStyle="1" w:styleId="Default">
    <w:name w:val="Default"/>
    <w:rsid w:val="00677AE5"/>
    <w:pPr>
      <w:autoSpaceDE w:val="0"/>
      <w:autoSpaceDN w:val="0"/>
      <w:adjustRightInd w:val="0"/>
      <w:spacing w:after="0" w:line="240" w:lineRule="auto"/>
    </w:pPr>
    <w:rPr>
      <w:rFonts w:ascii="SchoolBookSanPin" w:hAnsi="SchoolBookSanPin" w:cs="SchoolBookSanPin"/>
      <w:color w:val="000000"/>
      <w:sz w:val="24"/>
      <w:szCs w:val="24"/>
    </w:rPr>
  </w:style>
  <w:style w:type="character" w:customStyle="1" w:styleId="A33">
    <w:name w:val="A3+3"/>
    <w:uiPriority w:val="99"/>
    <w:rsid w:val="00677AE5"/>
    <w:rPr>
      <w:rFonts w:cs="SchoolBookSanPin"/>
      <w:color w:val="000000"/>
    </w:rPr>
  </w:style>
  <w:style w:type="table" w:customStyle="1" w:styleId="16">
    <w:name w:val="Сетка таблицы1"/>
    <w:basedOn w:val="a3"/>
    <w:next w:val="a5"/>
    <w:uiPriority w:val="59"/>
    <w:qFormat/>
    <w:rsid w:val="00677AE5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Основной текст-норм"/>
    <w:basedOn w:val="22"/>
    <w:qFormat/>
    <w:rsid w:val="00677AE5"/>
    <w:pPr>
      <w:spacing w:after="0" w:line="286" w:lineRule="auto"/>
      <w:ind w:firstLine="238"/>
      <w:jc w:val="both"/>
    </w:pPr>
    <w:rPr>
      <w:rFonts w:ascii="Times New Roman" w:eastAsia="Courier New" w:hAnsi="Times New Roman" w:cs="Times New Roman"/>
      <w:b w:val="0"/>
      <w:bCs w:val="0"/>
      <w:color w:val="auto"/>
      <w:w w:val="100"/>
      <w:lang w:eastAsia="ru-RU" w:bidi="ru-RU"/>
    </w:rPr>
  </w:style>
  <w:style w:type="character" w:customStyle="1" w:styleId="af6">
    <w:name w:val="Другое_"/>
    <w:basedOn w:val="a2"/>
    <w:link w:val="af7"/>
    <w:rsid w:val="00677AE5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af7">
    <w:name w:val="Другое"/>
    <w:basedOn w:val="a1"/>
    <w:link w:val="af6"/>
    <w:rsid w:val="00677AE5"/>
    <w:pPr>
      <w:widowControl w:val="0"/>
      <w:spacing w:line="254" w:lineRule="auto"/>
      <w:ind w:firstLine="240"/>
      <w:jc w:val="left"/>
    </w:pPr>
    <w:rPr>
      <w:rFonts w:eastAsia="Times New Roman" w:cs="Times New Roman"/>
      <w:color w:val="231E20"/>
      <w:szCs w:val="20"/>
      <w:lang w:eastAsia="en-US"/>
    </w:rPr>
  </w:style>
  <w:style w:type="paragraph" w:styleId="af8">
    <w:name w:val="header"/>
    <w:basedOn w:val="a1"/>
    <w:link w:val="af9"/>
    <w:uiPriority w:val="99"/>
    <w:unhideWhenUsed/>
    <w:rsid w:val="00677AE5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Верхний колонтитул Знак"/>
    <w:basedOn w:val="a2"/>
    <w:link w:val="af8"/>
    <w:uiPriority w:val="99"/>
    <w:rsid w:val="00677AE5"/>
    <w:rPr>
      <w:rFonts w:ascii="Times New Roman" w:eastAsiaTheme="minorEastAsia" w:hAnsi="Times New Roman"/>
      <w:sz w:val="20"/>
      <w:lang w:eastAsia="ru-RU"/>
    </w:rPr>
  </w:style>
  <w:style w:type="paragraph" w:styleId="afa">
    <w:name w:val="footer"/>
    <w:basedOn w:val="a1"/>
    <w:link w:val="afb"/>
    <w:uiPriority w:val="99"/>
    <w:unhideWhenUsed/>
    <w:rsid w:val="00677AE5"/>
    <w:pPr>
      <w:tabs>
        <w:tab w:val="center" w:pos="4677"/>
        <w:tab w:val="right" w:pos="9355"/>
      </w:tabs>
      <w:spacing w:line="240" w:lineRule="auto"/>
    </w:pPr>
  </w:style>
  <w:style w:type="character" w:customStyle="1" w:styleId="afb">
    <w:name w:val="Нижний колонтитул Знак"/>
    <w:basedOn w:val="a2"/>
    <w:link w:val="afa"/>
    <w:uiPriority w:val="99"/>
    <w:rsid w:val="00677AE5"/>
    <w:rPr>
      <w:rFonts w:ascii="Times New Roman" w:eastAsiaTheme="minorEastAsia" w:hAnsi="Times New Roman"/>
      <w:sz w:val="20"/>
      <w:lang w:eastAsia="ru-RU"/>
    </w:rPr>
  </w:style>
  <w:style w:type="table" w:customStyle="1" w:styleId="46">
    <w:name w:val="Сетка таблицы46"/>
    <w:basedOn w:val="a3"/>
    <w:next w:val="a5"/>
    <w:uiPriority w:val="99"/>
    <w:rsid w:val="00677AE5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unhideWhenUsed/>
    <w:qFormat/>
    <w:rsid w:val="00677A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Num125">
    <w:name w:val="WWNum125"/>
    <w:basedOn w:val="a4"/>
    <w:rsid w:val="00677AE5"/>
    <w:pPr>
      <w:numPr>
        <w:numId w:val="1"/>
      </w:numPr>
    </w:pPr>
  </w:style>
  <w:style w:type="numbering" w:customStyle="1" w:styleId="WWNum35">
    <w:name w:val="WWNum35"/>
    <w:basedOn w:val="a4"/>
    <w:rsid w:val="00677AE5"/>
    <w:pPr>
      <w:numPr>
        <w:numId w:val="2"/>
      </w:numPr>
    </w:pPr>
  </w:style>
  <w:style w:type="character" w:customStyle="1" w:styleId="afc">
    <w:name w:val="Основной текст + Полужирный"/>
    <w:rsid w:val="00677AE5"/>
    <w:rPr>
      <w:b/>
      <w:bCs/>
      <w:sz w:val="22"/>
      <w:szCs w:val="22"/>
      <w:lang w:bidi="ar-SA"/>
    </w:rPr>
  </w:style>
  <w:style w:type="character" w:customStyle="1" w:styleId="Zag11">
    <w:name w:val="Zag_11"/>
    <w:rsid w:val="00677AE5"/>
  </w:style>
  <w:style w:type="paragraph" w:styleId="afd">
    <w:name w:val="Balloon Text"/>
    <w:basedOn w:val="a1"/>
    <w:link w:val="afe"/>
    <w:uiPriority w:val="99"/>
    <w:unhideWhenUsed/>
    <w:rsid w:val="00677AE5"/>
    <w:pPr>
      <w:spacing w:line="240" w:lineRule="auto"/>
      <w:ind w:firstLine="0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uiPriority w:val="99"/>
    <w:rsid w:val="00677AE5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footnote text"/>
    <w:basedOn w:val="a1"/>
    <w:link w:val="aff0"/>
    <w:uiPriority w:val="99"/>
    <w:unhideWhenUsed/>
    <w:rsid w:val="00677AE5"/>
    <w:pPr>
      <w:spacing w:line="240" w:lineRule="auto"/>
      <w:ind w:firstLine="0"/>
      <w:jc w:val="left"/>
    </w:pPr>
    <w:rPr>
      <w:rFonts w:eastAsia="Times New Roman" w:cs="Times New Roman"/>
      <w:szCs w:val="20"/>
    </w:rPr>
  </w:style>
  <w:style w:type="character" w:customStyle="1" w:styleId="aff0">
    <w:name w:val="Текст сноски Знак"/>
    <w:basedOn w:val="a2"/>
    <w:link w:val="aff"/>
    <w:uiPriority w:val="99"/>
    <w:rsid w:val="00677A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aliases w:val="Знак сноски-FN,Ciae niinee-FN"/>
    <w:basedOn w:val="a2"/>
    <w:uiPriority w:val="99"/>
    <w:unhideWhenUsed/>
    <w:rsid w:val="00677AE5"/>
    <w:rPr>
      <w:vertAlign w:val="superscript"/>
    </w:rPr>
  </w:style>
  <w:style w:type="paragraph" w:customStyle="1" w:styleId="body">
    <w:name w:val="body"/>
    <w:basedOn w:val="a1"/>
    <w:uiPriority w:val="99"/>
    <w:rsid w:val="00677AE5"/>
    <w:pPr>
      <w:autoSpaceDE w:val="0"/>
      <w:autoSpaceDN w:val="0"/>
      <w:adjustRightInd w:val="0"/>
      <w:spacing w:line="240" w:lineRule="atLeast"/>
      <w:textAlignment w:val="center"/>
    </w:pPr>
    <w:rPr>
      <w:rFonts w:cs="SchoolBookSanPin"/>
      <w:color w:val="000000"/>
      <w:szCs w:val="20"/>
    </w:rPr>
  </w:style>
  <w:style w:type="paragraph" w:customStyle="1" w:styleId="list-bullet">
    <w:name w:val="list-bullet"/>
    <w:basedOn w:val="body"/>
    <w:uiPriority w:val="99"/>
    <w:rsid w:val="00677AE5"/>
    <w:pPr>
      <w:ind w:left="567" w:hanging="340"/>
    </w:pPr>
  </w:style>
  <w:style w:type="character" w:customStyle="1" w:styleId="Bold">
    <w:name w:val="Bold"/>
    <w:uiPriority w:val="99"/>
    <w:rsid w:val="00677AE5"/>
    <w:rPr>
      <w:rFonts w:ascii="Times New Roman" w:hAnsi="Times New Roman"/>
      <w:b/>
      <w:bCs/>
    </w:rPr>
  </w:style>
  <w:style w:type="paragraph" w:customStyle="1" w:styleId="h3-first">
    <w:name w:val="h3-first"/>
    <w:basedOn w:val="a1"/>
    <w:uiPriority w:val="99"/>
    <w:rsid w:val="00677AE5"/>
    <w:pPr>
      <w:keepNext/>
      <w:keepLines/>
      <w:suppressAutoHyphens/>
      <w:autoSpaceDE w:val="0"/>
      <w:autoSpaceDN w:val="0"/>
      <w:adjustRightInd w:val="0"/>
      <w:spacing w:before="120" w:after="120" w:line="240" w:lineRule="atLeast"/>
      <w:ind w:firstLine="0"/>
      <w:jc w:val="left"/>
      <w:textAlignment w:val="center"/>
    </w:pPr>
    <w:rPr>
      <w:rFonts w:cs="OfficinaSansExtraBoldITC-Reg"/>
      <w:b/>
      <w:bCs/>
      <w:color w:val="000000"/>
      <w:position w:val="6"/>
      <w:sz w:val="22"/>
    </w:rPr>
  </w:style>
  <w:style w:type="character" w:customStyle="1" w:styleId="120">
    <w:name w:val="Основной текст (12)"/>
    <w:uiPriority w:val="99"/>
    <w:rsid w:val="00677AE5"/>
    <w:rPr>
      <w:noProof/>
      <w:sz w:val="19"/>
      <w:szCs w:val="19"/>
      <w:lang w:bidi="ar-SA"/>
    </w:rPr>
  </w:style>
  <w:style w:type="paragraph" w:customStyle="1" w:styleId="h3">
    <w:name w:val="h3"/>
    <w:basedOn w:val="a1"/>
    <w:uiPriority w:val="99"/>
    <w:rsid w:val="00677AE5"/>
    <w:pPr>
      <w:keepNext/>
      <w:keepLines/>
      <w:suppressAutoHyphens/>
      <w:autoSpaceDE w:val="0"/>
      <w:autoSpaceDN w:val="0"/>
      <w:adjustRightInd w:val="0"/>
      <w:spacing w:before="240" w:after="120" w:line="240" w:lineRule="atLeast"/>
      <w:ind w:firstLine="0"/>
      <w:jc w:val="left"/>
      <w:textAlignment w:val="center"/>
    </w:pPr>
    <w:rPr>
      <w:rFonts w:cs="OfficinaSansExtraBoldITC-Reg"/>
      <w:b/>
      <w:bCs/>
      <w:color w:val="000000"/>
      <w:position w:val="6"/>
      <w:sz w:val="22"/>
    </w:rPr>
  </w:style>
  <w:style w:type="paragraph" w:customStyle="1" w:styleId="list-dash">
    <w:name w:val="list-dash"/>
    <w:basedOn w:val="list-bullet"/>
    <w:uiPriority w:val="99"/>
    <w:rsid w:val="00677AE5"/>
  </w:style>
  <w:style w:type="character" w:customStyle="1" w:styleId="Italic">
    <w:name w:val="Italic"/>
    <w:uiPriority w:val="99"/>
    <w:rsid w:val="00677AE5"/>
    <w:rPr>
      <w:i/>
      <w:iCs/>
    </w:rPr>
  </w:style>
  <w:style w:type="paragraph" w:customStyle="1" w:styleId="h4">
    <w:name w:val="h4"/>
    <w:basedOn w:val="body"/>
    <w:uiPriority w:val="99"/>
    <w:rsid w:val="00677AE5"/>
    <w:pPr>
      <w:keepNext/>
      <w:keepLines/>
      <w:spacing w:before="181" w:after="57" w:line="242" w:lineRule="atLeast"/>
      <w:ind w:firstLine="0"/>
    </w:pPr>
    <w:rPr>
      <w:rFonts w:cs="OfficinaSansMediumITC"/>
      <w:b/>
      <w:sz w:val="22"/>
      <w:szCs w:val="22"/>
    </w:rPr>
  </w:style>
  <w:style w:type="paragraph" w:customStyle="1" w:styleId="footnote">
    <w:name w:val="footnote"/>
    <w:basedOn w:val="body"/>
    <w:uiPriority w:val="99"/>
    <w:rsid w:val="00677AE5"/>
    <w:pPr>
      <w:tabs>
        <w:tab w:val="left" w:pos="454"/>
      </w:tabs>
      <w:spacing w:line="200" w:lineRule="atLeast"/>
    </w:pPr>
    <w:rPr>
      <w:sz w:val="18"/>
      <w:szCs w:val="18"/>
    </w:rPr>
  </w:style>
  <w:style w:type="paragraph" w:customStyle="1" w:styleId="dash041e005f0431005f044b005f0447005f043d005f044b005f0439">
    <w:name w:val="dash041e_005f0431_005f044b_005f0447_005f043d_005f044b_005f0439"/>
    <w:basedOn w:val="a1"/>
    <w:uiPriority w:val="99"/>
    <w:rsid w:val="00677AE5"/>
    <w:pPr>
      <w:spacing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2"/>
    <w:rsid w:val="00677AE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customStyle="1" w:styleId="17">
    <w:name w:val="Сетка таблицы светлая1"/>
    <w:basedOn w:val="a3"/>
    <w:uiPriority w:val="40"/>
    <w:rsid w:val="00677AE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таблица"/>
    <w:basedOn w:val="a1"/>
    <w:next w:val="a1"/>
    <w:qFormat/>
    <w:rsid w:val="00677AE5"/>
    <w:pPr>
      <w:spacing w:line="240" w:lineRule="auto"/>
      <w:ind w:firstLine="0"/>
      <w:jc w:val="center"/>
    </w:pPr>
    <w:rPr>
      <w:rFonts w:eastAsia="Times New Roman" w:cs="Times New Roman"/>
      <w:sz w:val="24"/>
      <w:szCs w:val="24"/>
    </w:rPr>
  </w:style>
  <w:style w:type="paragraph" w:customStyle="1" w:styleId="ConsPlusNormal">
    <w:name w:val="ConsPlusNormal"/>
    <w:rsid w:val="00677A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notedescription">
    <w:name w:val="footnote description"/>
    <w:next w:val="a1"/>
    <w:link w:val="footnotedescriptionChar"/>
    <w:hidden/>
    <w:rsid w:val="00677AE5"/>
    <w:pPr>
      <w:spacing w:after="0" w:line="242" w:lineRule="auto"/>
      <w:ind w:left="227" w:hanging="227"/>
      <w:jc w:val="both"/>
    </w:pPr>
    <w:rPr>
      <w:rFonts w:ascii="Times New Roman" w:eastAsia="Times New Roman" w:hAnsi="Times New Roman" w:cs="Times New Roman"/>
      <w:color w:val="181717"/>
      <w:sz w:val="18"/>
      <w:szCs w:val="20"/>
      <w:lang w:eastAsia="ru-RU"/>
    </w:rPr>
  </w:style>
  <w:style w:type="character" w:customStyle="1" w:styleId="footnotedescriptionChar">
    <w:name w:val="footnote description Char"/>
    <w:link w:val="footnotedescription"/>
    <w:rsid w:val="00677AE5"/>
    <w:rPr>
      <w:rFonts w:ascii="Times New Roman" w:eastAsia="Times New Roman" w:hAnsi="Times New Roman" w:cs="Times New Roman"/>
      <w:color w:val="181717"/>
      <w:sz w:val="18"/>
      <w:szCs w:val="20"/>
      <w:lang w:eastAsia="ru-RU"/>
    </w:rPr>
  </w:style>
  <w:style w:type="character" w:customStyle="1" w:styleId="footnotemark">
    <w:name w:val="footnote mark"/>
    <w:hidden/>
    <w:rsid w:val="00677AE5"/>
    <w:rPr>
      <w:rFonts w:ascii="Times New Roman" w:eastAsia="Times New Roman" w:hAnsi="Times New Roman" w:cs="Times New Roman"/>
      <w:color w:val="181717"/>
      <w:sz w:val="18"/>
      <w:vertAlign w:val="superscript"/>
    </w:rPr>
  </w:style>
  <w:style w:type="paragraph" w:styleId="aff3">
    <w:name w:val="Revision"/>
    <w:hidden/>
    <w:uiPriority w:val="99"/>
    <w:semiHidden/>
    <w:rsid w:val="00677AE5"/>
    <w:pPr>
      <w:spacing w:after="0" w:line="240" w:lineRule="auto"/>
    </w:pPr>
    <w:rPr>
      <w:rFonts w:ascii="Calibri" w:eastAsia="Times New Roman" w:hAnsi="Calibri" w:cs="Times New Roman"/>
      <w:color w:val="181717"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rsid w:val="00677AE5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 w:cs="Times New Roman"/>
      <w:sz w:val="22"/>
      <w:lang w:eastAsia="en-US"/>
    </w:rPr>
  </w:style>
  <w:style w:type="character" w:styleId="aff4">
    <w:name w:val="annotation reference"/>
    <w:uiPriority w:val="99"/>
    <w:unhideWhenUsed/>
    <w:rsid w:val="00677AE5"/>
    <w:rPr>
      <w:sz w:val="16"/>
      <w:szCs w:val="16"/>
    </w:rPr>
  </w:style>
  <w:style w:type="paragraph" w:styleId="aff5">
    <w:name w:val="annotation text"/>
    <w:basedOn w:val="a1"/>
    <w:link w:val="aff6"/>
    <w:uiPriority w:val="99"/>
    <w:unhideWhenUsed/>
    <w:rsid w:val="00677AE5"/>
    <w:pPr>
      <w:spacing w:line="240" w:lineRule="auto"/>
      <w:ind w:firstLine="709"/>
    </w:pPr>
    <w:rPr>
      <w:rFonts w:ascii="Calibri" w:eastAsia="Times New Roman" w:hAnsi="Calibri" w:cs="Times New Roman"/>
      <w:color w:val="181717"/>
      <w:szCs w:val="20"/>
    </w:rPr>
  </w:style>
  <w:style w:type="character" w:customStyle="1" w:styleId="aff6">
    <w:name w:val="Текст примечания Знак"/>
    <w:basedOn w:val="a2"/>
    <w:link w:val="aff5"/>
    <w:uiPriority w:val="99"/>
    <w:rsid w:val="00677AE5"/>
    <w:rPr>
      <w:rFonts w:ascii="Calibri" w:eastAsia="Times New Roman" w:hAnsi="Calibri" w:cs="Times New Roman"/>
      <w:color w:val="181717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unhideWhenUsed/>
    <w:rsid w:val="00677AE5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677AE5"/>
    <w:rPr>
      <w:b/>
      <w:bCs/>
    </w:rPr>
  </w:style>
  <w:style w:type="paragraph" w:customStyle="1" w:styleId="aff9">
    <w:name w:val="Основной (Основной Текст)"/>
    <w:basedOn w:val="a1"/>
    <w:uiPriority w:val="99"/>
    <w:rsid w:val="00677AE5"/>
    <w:pPr>
      <w:autoSpaceDE w:val="0"/>
      <w:autoSpaceDN w:val="0"/>
      <w:adjustRightInd w:val="0"/>
      <w:spacing w:line="240" w:lineRule="atLeast"/>
      <w:textAlignment w:val="center"/>
    </w:pPr>
    <w:rPr>
      <w:rFonts w:cs="SchoolBookSanPin"/>
      <w:color w:val="000000"/>
      <w:szCs w:val="20"/>
    </w:rPr>
  </w:style>
  <w:style w:type="paragraph" w:customStyle="1" w:styleId="affa">
    <w:name w:val="Сноска (Доп. текст)"/>
    <w:basedOn w:val="a1"/>
    <w:uiPriority w:val="99"/>
    <w:rsid w:val="00677AE5"/>
    <w:pPr>
      <w:widowControl w:val="0"/>
      <w:tabs>
        <w:tab w:val="left" w:pos="227"/>
        <w:tab w:val="left" w:pos="454"/>
      </w:tabs>
      <w:autoSpaceDE w:val="0"/>
      <w:autoSpaceDN w:val="0"/>
      <w:adjustRightInd w:val="0"/>
      <w:spacing w:line="200" w:lineRule="atLeast"/>
      <w:textAlignment w:val="center"/>
    </w:pPr>
    <w:rPr>
      <w:rFonts w:eastAsia="Times New Roman" w:cs="SchoolBookSanPin-Regular"/>
      <w:color w:val="000000"/>
      <w:sz w:val="18"/>
      <w:szCs w:val="18"/>
    </w:rPr>
  </w:style>
  <w:style w:type="character" w:customStyle="1" w:styleId="affb">
    <w:name w:val="Ц сноски"/>
    <w:uiPriority w:val="99"/>
    <w:rsid w:val="00677AE5"/>
    <w:rPr>
      <w:rFonts w:ascii="SchoolBookSanPin-Regular" w:hAnsi="SchoolBookSanPin-Regular" w:cs="SchoolBookSanPin-Regular"/>
      <w:sz w:val="18"/>
      <w:szCs w:val="18"/>
      <w:vertAlign w:val="superscript"/>
    </w:rPr>
  </w:style>
  <w:style w:type="character" w:customStyle="1" w:styleId="affc">
    <w:name w:val="Курсив (Выделения)"/>
    <w:uiPriority w:val="99"/>
    <w:rsid w:val="00677AE5"/>
    <w:rPr>
      <w:rFonts w:ascii="Times New Roman" w:hAnsi="Times New Roman"/>
      <w:i/>
      <w:iCs/>
    </w:rPr>
  </w:style>
  <w:style w:type="paragraph" w:customStyle="1" w:styleId="a">
    <w:name w:val="Осн булит (Основной Текст)"/>
    <w:basedOn w:val="aff9"/>
    <w:uiPriority w:val="99"/>
    <w:rsid w:val="00677AE5"/>
    <w:pPr>
      <w:numPr>
        <w:numId w:val="3"/>
      </w:numPr>
      <w:tabs>
        <w:tab w:val="left" w:pos="227"/>
      </w:tabs>
      <w:ind w:left="567" w:hanging="340"/>
    </w:pPr>
  </w:style>
  <w:style w:type="paragraph" w:customStyle="1" w:styleId="body20">
    <w:name w:val="body_2/0"/>
    <w:basedOn w:val="a1"/>
    <w:next w:val="a1"/>
    <w:uiPriority w:val="99"/>
    <w:rsid w:val="00677AE5"/>
    <w:pPr>
      <w:autoSpaceDE w:val="0"/>
      <w:autoSpaceDN w:val="0"/>
      <w:adjustRightInd w:val="0"/>
      <w:spacing w:before="113" w:line="240" w:lineRule="atLeast"/>
      <w:textAlignment w:val="center"/>
    </w:pPr>
    <w:rPr>
      <w:rFonts w:cs="SchoolBookSanPin"/>
      <w:color w:val="000000"/>
      <w:szCs w:val="20"/>
    </w:rPr>
  </w:style>
  <w:style w:type="paragraph" w:customStyle="1" w:styleId="h5">
    <w:name w:val="h5"/>
    <w:basedOn w:val="a1"/>
    <w:next w:val="a1"/>
    <w:uiPriority w:val="99"/>
    <w:rsid w:val="00677AE5"/>
    <w:pPr>
      <w:keepNext/>
      <w:widowControl w:val="0"/>
      <w:autoSpaceDE w:val="0"/>
      <w:autoSpaceDN w:val="0"/>
      <w:adjustRightInd w:val="0"/>
      <w:spacing w:line="240" w:lineRule="atLeast"/>
      <w:textAlignment w:val="center"/>
    </w:pPr>
    <w:rPr>
      <w:rFonts w:cs="SchoolBookSanPin-BoldItalic"/>
      <w:b/>
      <w:bCs/>
      <w:i/>
      <w:iCs/>
      <w:color w:val="000000"/>
      <w:szCs w:val="20"/>
    </w:rPr>
  </w:style>
  <w:style w:type="paragraph" w:customStyle="1" w:styleId="list-numnew">
    <w:name w:val="list-num_new"/>
    <w:basedOn w:val="a1"/>
    <w:next w:val="a1"/>
    <w:uiPriority w:val="99"/>
    <w:rsid w:val="00677AE5"/>
    <w:pPr>
      <w:tabs>
        <w:tab w:val="left" w:pos="567"/>
      </w:tabs>
      <w:autoSpaceDE w:val="0"/>
      <w:autoSpaceDN w:val="0"/>
      <w:adjustRightInd w:val="0"/>
      <w:spacing w:line="240" w:lineRule="atLeast"/>
      <w:ind w:left="567" w:hanging="340"/>
      <w:textAlignment w:val="center"/>
    </w:pPr>
    <w:rPr>
      <w:rFonts w:eastAsia="Times New Roman" w:cs="SchoolBookSanPin"/>
      <w:color w:val="000000"/>
      <w:szCs w:val="20"/>
    </w:rPr>
  </w:style>
  <w:style w:type="character" w:customStyle="1" w:styleId="Superscript">
    <w:name w:val="Superscript"/>
    <w:uiPriority w:val="99"/>
    <w:rsid w:val="00677AE5"/>
    <w:rPr>
      <w:vertAlign w:val="superscript"/>
    </w:rPr>
  </w:style>
  <w:style w:type="paragraph" w:customStyle="1" w:styleId="h2">
    <w:name w:val="h2"/>
    <w:basedOn w:val="a1"/>
    <w:uiPriority w:val="99"/>
    <w:rsid w:val="00677AE5"/>
    <w:pPr>
      <w:keepNext/>
      <w:keepLines/>
      <w:suppressAutoHyphens/>
      <w:autoSpaceDE w:val="0"/>
      <w:autoSpaceDN w:val="0"/>
      <w:adjustRightInd w:val="0"/>
      <w:spacing w:before="240" w:after="120" w:line="240" w:lineRule="atLeast"/>
      <w:ind w:firstLine="0"/>
      <w:jc w:val="left"/>
      <w:textAlignment w:val="center"/>
    </w:pPr>
    <w:rPr>
      <w:rFonts w:cs="OfficinaSansMediumITC"/>
      <w:b/>
      <w:bCs/>
      <w:caps/>
      <w:color w:val="000000"/>
      <w:position w:val="6"/>
      <w:sz w:val="22"/>
    </w:rPr>
  </w:style>
  <w:style w:type="paragraph" w:customStyle="1" w:styleId="h4-first">
    <w:name w:val="h4-first"/>
    <w:basedOn w:val="h4"/>
    <w:uiPriority w:val="99"/>
    <w:rsid w:val="00677AE5"/>
    <w:pPr>
      <w:suppressAutoHyphens/>
      <w:spacing w:before="120" w:after="0" w:line="240" w:lineRule="atLeast"/>
      <w:jc w:val="left"/>
    </w:pPr>
    <w:rPr>
      <w:position w:val="6"/>
      <w:sz w:val="20"/>
      <w:szCs w:val="20"/>
    </w:rPr>
  </w:style>
  <w:style w:type="paragraph" w:customStyle="1" w:styleId="24">
    <w:name w:val="Заг 2 (Заголовки)"/>
    <w:basedOn w:val="a1"/>
    <w:uiPriority w:val="99"/>
    <w:rsid w:val="00677AE5"/>
    <w:pPr>
      <w:suppressAutoHyphens/>
      <w:autoSpaceDE w:val="0"/>
      <w:autoSpaceDN w:val="0"/>
      <w:adjustRightInd w:val="0"/>
      <w:spacing w:before="283" w:after="170" w:line="240" w:lineRule="atLeast"/>
      <w:ind w:firstLine="0"/>
      <w:jc w:val="left"/>
      <w:textAlignment w:val="center"/>
    </w:pPr>
    <w:rPr>
      <w:rFonts w:cs="OfficinaSansMediumITC"/>
      <w:b/>
      <w:bCs/>
      <w:caps/>
      <w:color w:val="000000"/>
      <w:sz w:val="22"/>
    </w:rPr>
  </w:style>
  <w:style w:type="paragraph" w:customStyle="1" w:styleId="a0">
    <w:name w:val="основной_— (Основной Текст)"/>
    <w:basedOn w:val="a1"/>
    <w:uiPriority w:val="99"/>
    <w:rsid w:val="00677AE5"/>
    <w:pPr>
      <w:numPr>
        <w:numId w:val="4"/>
      </w:numPr>
      <w:tabs>
        <w:tab w:val="left" w:pos="240"/>
      </w:tabs>
      <w:autoSpaceDE w:val="0"/>
      <w:autoSpaceDN w:val="0"/>
      <w:adjustRightInd w:val="0"/>
      <w:spacing w:line="240" w:lineRule="atLeast"/>
      <w:textAlignment w:val="center"/>
    </w:pPr>
    <w:rPr>
      <w:rFonts w:eastAsia="Times New Roman" w:cs="SchoolBookSanPin-Regular"/>
      <w:color w:val="000000"/>
      <w:szCs w:val="20"/>
    </w:rPr>
  </w:style>
  <w:style w:type="paragraph" w:customStyle="1" w:styleId="Bull">
    <w:name w:val="Bull (Основной Текст)"/>
    <w:basedOn w:val="a0"/>
    <w:uiPriority w:val="99"/>
    <w:rsid w:val="00677AE5"/>
  </w:style>
  <w:style w:type="paragraph" w:customStyle="1" w:styleId="36">
    <w:name w:val="Заг 3 (Заголовки)"/>
    <w:basedOn w:val="24"/>
    <w:uiPriority w:val="99"/>
    <w:rsid w:val="00677AE5"/>
    <w:pPr>
      <w:spacing w:before="227" w:after="113"/>
    </w:pPr>
    <w:rPr>
      <w:rFonts w:cs="OfficinaSansExtraBoldITC"/>
      <w:caps w:val="0"/>
    </w:rPr>
  </w:style>
  <w:style w:type="character" w:customStyle="1" w:styleId="affd">
    <w:name w:val="Полужирный (Выделения)"/>
    <w:uiPriority w:val="99"/>
    <w:rsid w:val="00677AE5"/>
    <w:rPr>
      <w:rFonts w:ascii="Times New Roman" w:hAnsi="Times New Roman"/>
      <w:b/>
      <w:bCs/>
    </w:rPr>
  </w:style>
  <w:style w:type="character" w:customStyle="1" w:styleId="affe">
    <w:name w:val="Полужирный Курсив (Выделения)"/>
    <w:uiPriority w:val="99"/>
    <w:rsid w:val="00677AE5"/>
    <w:rPr>
      <w:rFonts w:ascii="Times New Roman" w:hAnsi="Times New Roman"/>
      <w:b/>
      <w:bCs/>
      <w:i/>
      <w:iCs/>
    </w:rPr>
  </w:style>
  <w:style w:type="paragraph" w:customStyle="1" w:styleId="snoska">
    <w:name w:val="snoska (Доп. текст)"/>
    <w:basedOn w:val="a1"/>
    <w:uiPriority w:val="99"/>
    <w:rsid w:val="00677AE5"/>
    <w:pPr>
      <w:autoSpaceDE w:val="0"/>
      <w:autoSpaceDN w:val="0"/>
      <w:adjustRightInd w:val="0"/>
      <w:spacing w:line="200" w:lineRule="atLeast"/>
      <w:textAlignment w:val="center"/>
    </w:pPr>
    <w:rPr>
      <w:rFonts w:eastAsia="Times New Roman" w:cs="SchoolBookSanPin-Regular"/>
      <w:color w:val="000000"/>
      <w:sz w:val="18"/>
      <w:szCs w:val="18"/>
    </w:rPr>
  </w:style>
  <w:style w:type="paragraph" w:customStyle="1" w:styleId="41">
    <w:name w:val="4 (Заголовки)"/>
    <w:basedOn w:val="36"/>
    <w:uiPriority w:val="99"/>
    <w:rsid w:val="00677AE5"/>
    <w:pPr>
      <w:suppressAutoHyphens w:val="0"/>
      <w:spacing w:before="170"/>
    </w:pPr>
    <w:rPr>
      <w:rFonts w:ascii="OfficinaSansMediumITC-Reg" w:eastAsia="Times New Roman" w:hAnsi="OfficinaSansMediumITC-Reg" w:cs="OfficinaSansMediumITC-Reg"/>
      <w:sz w:val="20"/>
      <w:szCs w:val="20"/>
      <w:lang w:val="en-GB"/>
    </w:rPr>
  </w:style>
  <w:style w:type="paragraph" w:customStyle="1" w:styleId="Body0">
    <w:name w:val="Body"/>
    <w:basedOn w:val="a1"/>
    <w:uiPriority w:val="99"/>
    <w:rsid w:val="00677AE5"/>
    <w:pPr>
      <w:tabs>
        <w:tab w:val="left" w:pos="510"/>
      </w:tabs>
      <w:autoSpaceDE w:val="0"/>
      <w:autoSpaceDN w:val="0"/>
      <w:adjustRightInd w:val="0"/>
      <w:spacing w:line="240" w:lineRule="atLeast"/>
      <w:textAlignment w:val="center"/>
    </w:pPr>
    <w:rPr>
      <w:rFonts w:eastAsia="Times New Roman" w:cs="SchoolBookSanPin"/>
      <w:color w:val="000000"/>
      <w:szCs w:val="20"/>
    </w:rPr>
  </w:style>
  <w:style w:type="paragraph" w:customStyle="1" w:styleId="Header2">
    <w:name w:val="Header_2"/>
    <w:basedOn w:val="a1"/>
    <w:next w:val="a1"/>
    <w:uiPriority w:val="99"/>
    <w:rsid w:val="00677AE5"/>
    <w:pPr>
      <w:keepNext/>
      <w:keepLines/>
      <w:suppressAutoHyphens/>
      <w:autoSpaceDE w:val="0"/>
      <w:autoSpaceDN w:val="0"/>
      <w:adjustRightInd w:val="0"/>
      <w:spacing w:before="240" w:line="240" w:lineRule="atLeast"/>
      <w:ind w:firstLine="0"/>
      <w:jc w:val="left"/>
      <w:textAlignment w:val="center"/>
    </w:pPr>
    <w:rPr>
      <w:rFonts w:eastAsia="Times New Roman" w:cs="OfficinaSansMediumITC"/>
      <w:b/>
      <w:caps/>
      <w:color w:val="000000"/>
      <w:position w:val="6"/>
      <w:sz w:val="22"/>
    </w:rPr>
  </w:style>
  <w:style w:type="paragraph" w:customStyle="1" w:styleId="Header2first">
    <w:name w:val="Header_2_first"/>
    <w:basedOn w:val="Header2"/>
    <w:uiPriority w:val="99"/>
    <w:rsid w:val="00677AE5"/>
    <w:pPr>
      <w:spacing w:before="0"/>
    </w:pPr>
  </w:style>
  <w:style w:type="paragraph" w:customStyle="1" w:styleId="Header4">
    <w:name w:val="Header_4"/>
    <w:basedOn w:val="a1"/>
    <w:next w:val="a1"/>
    <w:uiPriority w:val="99"/>
    <w:rsid w:val="00677AE5"/>
    <w:pPr>
      <w:keepNext/>
      <w:widowControl w:val="0"/>
      <w:suppressAutoHyphens/>
      <w:autoSpaceDE w:val="0"/>
      <w:autoSpaceDN w:val="0"/>
      <w:adjustRightInd w:val="0"/>
      <w:spacing w:before="240" w:line="240" w:lineRule="atLeast"/>
      <w:ind w:firstLine="0"/>
      <w:jc w:val="left"/>
      <w:textAlignment w:val="center"/>
    </w:pPr>
    <w:rPr>
      <w:rFonts w:eastAsia="Times New Roman" w:cs="OfficinaSansMediumITC"/>
      <w:b/>
      <w:color w:val="000000"/>
      <w:position w:val="6"/>
      <w:szCs w:val="20"/>
    </w:rPr>
  </w:style>
  <w:style w:type="paragraph" w:customStyle="1" w:styleId="Header4first">
    <w:name w:val="Header_4_first"/>
    <w:basedOn w:val="Header4"/>
    <w:uiPriority w:val="99"/>
    <w:rsid w:val="00677AE5"/>
    <w:pPr>
      <w:spacing w:before="120"/>
    </w:pPr>
  </w:style>
  <w:style w:type="paragraph" w:customStyle="1" w:styleId="Header3">
    <w:name w:val="Header_3"/>
    <w:basedOn w:val="a1"/>
    <w:uiPriority w:val="99"/>
    <w:rsid w:val="00677AE5"/>
    <w:pPr>
      <w:keepNext/>
      <w:widowControl w:val="0"/>
      <w:suppressAutoHyphens/>
      <w:autoSpaceDE w:val="0"/>
      <w:autoSpaceDN w:val="0"/>
      <w:adjustRightInd w:val="0"/>
      <w:spacing w:before="340" w:line="240" w:lineRule="atLeast"/>
      <w:ind w:firstLine="0"/>
      <w:jc w:val="left"/>
      <w:textAlignment w:val="center"/>
    </w:pPr>
    <w:rPr>
      <w:rFonts w:eastAsia="Times New Roman" w:cs="OfficinaSansExtraBoldITC-Reg"/>
      <w:b/>
      <w:bCs/>
      <w:color w:val="000000"/>
      <w:position w:val="6"/>
      <w:sz w:val="22"/>
    </w:rPr>
  </w:style>
  <w:style w:type="paragraph" w:customStyle="1" w:styleId="3a">
    <w:name w:val="Заг 3a (Заголовки)"/>
    <w:basedOn w:val="24"/>
    <w:uiPriority w:val="99"/>
    <w:rsid w:val="00677AE5"/>
    <w:pPr>
      <w:tabs>
        <w:tab w:val="left" w:pos="510"/>
      </w:tabs>
      <w:suppressAutoHyphens w:val="0"/>
      <w:spacing w:after="113"/>
    </w:pPr>
    <w:rPr>
      <w:rFonts w:eastAsia="Times New Roman" w:cs="OfficinaSansExtraBoldITC-Reg"/>
    </w:rPr>
  </w:style>
  <w:style w:type="paragraph" w:customStyle="1" w:styleId="h2-first">
    <w:name w:val="h2-first"/>
    <w:basedOn w:val="h2"/>
    <w:uiPriority w:val="99"/>
    <w:rsid w:val="00677AE5"/>
    <w:pPr>
      <w:spacing w:before="113"/>
    </w:pPr>
  </w:style>
  <w:style w:type="character" w:customStyle="1" w:styleId="BoldItalic">
    <w:name w:val="Bold_Italic"/>
    <w:uiPriority w:val="99"/>
    <w:rsid w:val="00677AE5"/>
    <w:rPr>
      <w:rFonts w:ascii="Times New Roman" w:hAnsi="Times New Roman"/>
      <w:b/>
      <w:bCs/>
      <w:i/>
      <w:iCs/>
    </w:rPr>
  </w:style>
  <w:style w:type="character" w:customStyle="1" w:styleId="Symbol">
    <w:name w:val="Symbol"/>
    <w:uiPriority w:val="99"/>
    <w:rsid w:val="00677AE5"/>
    <w:rPr>
      <w:rFonts w:ascii="Symbol" w:hAnsi="Symbol" w:cs="Symbol"/>
    </w:rPr>
  </w:style>
  <w:style w:type="character" w:customStyle="1" w:styleId="Underline">
    <w:name w:val="Underline"/>
    <w:uiPriority w:val="99"/>
    <w:rsid w:val="00677AE5"/>
    <w:rPr>
      <w:u w:val="thick"/>
    </w:rPr>
  </w:style>
  <w:style w:type="paragraph" w:customStyle="1" w:styleId="TOC-3">
    <w:name w:val="TOC-3"/>
    <w:basedOn w:val="a1"/>
    <w:uiPriority w:val="99"/>
    <w:rsid w:val="00677AE5"/>
    <w:pPr>
      <w:tabs>
        <w:tab w:val="right" w:leader="dot" w:pos="5670"/>
        <w:tab w:val="right" w:pos="6350"/>
      </w:tabs>
      <w:suppressAutoHyphens/>
      <w:autoSpaceDE w:val="0"/>
      <w:autoSpaceDN w:val="0"/>
      <w:adjustRightInd w:val="0"/>
      <w:spacing w:line="240" w:lineRule="atLeast"/>
      <w:ind w:left="454" w:firstLine="0"/>
      <w:jc w:val="left"/>
      <w:textAlignment w:val="center"/>
    </w:pPr>
    <w:rPr>
      <w:rFonts w:cs="SchoolBookSanPin"/>
      <w:color w:val="000000"/>
      <w:szCs w:val="20"/>
    </w:rPr>
  </w:style>
  <w:style w:type="table" w:customStyle="1" w:styleId="18">
    <w:name w:val="Сетка таблицы18"/>
    <w:basedOn w:val="a3"/>
    <w:next w:val="a5"/>
    <w:uiPriority w:val="59"/>
    <w:rsid w:val="00677AE5"/>
    <w:pPr>
      <w:spacing w:after="0" w:line="240" w:lineRule="auto"/>
    </w:pPr>
    <w:rPr>
      <w:rFonts w:ascii="Times New Roman" w:hAnsi="Times New Roman" w:cs="Times New Roman"/>
      <w:color w:val="231F20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3"/>
    <w:next w:val="a5"/>
    <w:uiPriority w:val="59"/>
    <w:rsid w:val="00677AE5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3"/>
    <w:next w:val="a5"/>
    <w:uiPriority w:val="39"/>
    <w:rsid w:val="00677AE5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3"/>
    <w:next w:val="a5"/>
    <w:uiPriority w:val="39"/>
    <w:rsid w:val="00677AE5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3"/>
    <w:next w:val="a5"/>
    <w:uiPriority w:val="59"/>
    <w:rsid w:val="00677A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ttribute289">
    <w:name w:val="CharAttribute289"/>
    <w:rsid w:val="00677AE5"/>
    <w:rPr>
      <w:rFonts w:ascii="Times New Roman" w:eastAsia="Times New Roman"/>
      <w:sz w:val="28"/>
    </w:rPr>
  </w:style>
  <w:style w:type="character" w:customStyle="1" w:styleId="CharAttribute306">
    <w:name w:val="CharAttribute306"/>
    <w:rsid w:val="00677AE5"/>
    <w:rPr>
      <w:rFonts w:ascii="Times New Roman" w:eastAsia="Times New Roman"/>
      <w:sz w:val="28"/>
    </w:rPr>
  </w:style>
  <w:style w:type="character" w:customStyle="1" w:styleId="CharAttribute301">
    <w:name w:val="CharAttribute301"/>
    <w:rsid w:val="00677AE5"/>
    <w:rPr>
      <w:rFonts w:ascii="Times New Roman" w:eastAsia="Times New Roman"/>
      <w:color w:val="00000A"/>
      <w:sz w:val="28"/>
    </w:rPr>
  </w:style>
  <w:style w:type="character" w:customStyle="1" w:styleId="CharAttribute499">
    <w:name w:val="CharAttribute499"/>
    <w:rsid w:val="00677AE5"/>
    <w:rPr>
      <w:rFonts w:ascii="Times New Roman" w:eastAsia="Times New Roman"/>
      <w:i/>
      <w:sz w:val="28"/>
      <w:u w:val="single"/>
    </w:rPr>
  </w:style>
  <w:style w:type="character" w:customStyle="1" w:styleId="CharAttribute334">
    <w:name w:val="CharAttribute334"/>
    <w:rsid w:val="00677AE5"/>
    <w:rPr>
      <w:rFonts w:ascii="Times New Roman" w:eastAsia="Times New Roman"/>
      <w:sz w:val="28"/>
    </w:rPr>
  </w:style>
  <w:style w:type="character" w:customStyle="1" w:styleId="CharAttribute290">
    <w:name w:val="CharAttribute290"/>
    <w:rsid w:val="00677AE5"/>
    <w:rPr>
      <w:rFonts w:ascii="Times New Roman" w:eastAsia="Times New Roman"/>
      <w:sz w:val="28"/>
    </w:rPr>
  </w:style>
  <w:style w:type="character" w:customStyle="1" w:styleId="CharAttribute6">
    <w:name w:val="CharAttribute6"/>
    <w:qFormat/>
    <w:rsid w:val="00677AE5"/>
    <w:rPr>
      <w:rFonts w:ascii="Times New Roman" w:eastAsia="Batang" w:hAnsi="Batang"/>
      <w:color w:val="0000FF"/>
      <w:sz w:val="28"/>
      <w:u w:val="single"/>
    </w:rPr>
  </w:style>
  <w:style w:type="character" w:customStyle="1" w:styleId="af">
    <w:name w:val="Без интервала Знак"/>
    <w:link w:val="ae"/>
    <w:uiPriority w:val="1"/>
    <w:rsid w:val="00677AE5"/>
  </w:style>
  <w:style w:type="character" w:customStyle="1" w:styleId="CharAttribute4">
    <w:name w:val="CharAttribute4"/>
    <w:uiPriority w:val="99"/>
    <w:rsid w:val="00677AE5"/>
    <w:rPr>
      <w:rFonts w:ascii="Times New Roman" w:eastAsia="Batang" w:hAnsi="Batang"/>
      <w:i/>
      <w:sz w:val="28"/>
    </w:rPr>
  </w:style>
  <w:style w:type="character" w:customStyle="1" w:styleId="CharAttribute318">
    <w:name w:val="CharAttribute318"/>
    <w:rsid w:val="00677AE5"/>
    <w:rPr>
      <w:rFonts w:ascii="Times New Roman" w:eastAsia="Times New Roman"/>
      <w:sz w:val="28"/>
    </w:rPr>
  </w:style>
  <w:style w:type="character" w:customStyle="1" w:styleId="CharAttribute325">
    <w:name w:val="CharAttribute325"/>
    <w:rsid w:val="00677AE5"/>
    <w:rPr>
      <w:rFonts w:ascii="Times New Roman" w:eastAsia="Times New Roman"/>
      <w:sz w:val="28"/>
    </w:rPr>
  </w:style>
  <w:style w:type="character" w:customStyle="1" w:styleId="CharAttribute272">
    <w:name w:val="CharAttribute272"/>
    <w:rsid w:val="00677AE5"/>
    <w:rPr>
      <w:rFonts w:ascii="Times New Roman" w:eastAsia="Times New Roman"/>
      <w:sz w:val="28"/>
    </w:rPr>
  </w:style>
  <w:style w:type="character" w:customStyle="1" w:styleId="CharAttribute299">
    <w:name w:val="CharAttribute299"/>
    <w:rsid w:val="00677AE5"/>
    <w:rPr>
      <w:rFonts w:ascii="Times New Roman" w:eastAsia="Times New Roman"/>
      <w:sz w:val="28"/>
    </w:rPr>
  </w:style>
  <w:style w:type="character" w:customStyle="1" w:styleId="CharAttribute303">
    <w:name w:val="CharAttribute303"/>
    <w:rsid w:val="00677AE5"/>
    <w:rPr>
      <w:rFonts w:ascii="Times New Roman" w:eastAsia="Times New Roman"/>
      <w:b/>
      <w:sz w:val="28"/>
    </w:rPr>
  </w:style>
  <w:style w:type="character" w:customStyle="1" w:styleId="CharAttribute323">
    <w:name w:val="CharAttribute323"/>
    <w:rsid w:val="00677AE5"/>
    <w:rPr>
      <w:rFonts w:ascii="Times New Roman" w:eastAsia="Times New Roman"/>
      <w:sz w:val="28"/>
    </w:rPr>
  </w:style>
  <w:style w:type="character" w:customStyle="1" w:styleId="CharAttribute271">
    <w:name w:val="CharAttribute271"/>
    <w:rsid w:val="00677AE5"/>
    <w:rPr>
      <w:rFonts w:ascii="Times New Roman" w:eastAsia="Times New Roman"/>
      <w:b/>
      <w:sz w:val="28"/>
    </w:rPr>
  </w:style>
  <w:style w:type="character" w:customStyle="1" w:styleId="CharAttribute501">
    <w:name w:val="CharAttribute501"/>
    <w:uiPriority w:val="99"/>
    <w:qFormat/>
    <w:rsid w:val="00677AE5"/>
    <w:rPr>
      <w:rFonts w:ascii="Times New Roman" w:eastAsia="Times New Roman"/>
      <w:i/>
      <w:sz w:val="28"/>
      <w:u w:val="single"/>
    </w:rPr>
  </w:style>
  <w:style w:type="character" w:customStyle="1" w:styleId="CharAttribute326">
    <w:name w:val="CharAttribute326"/>
    <w:rsid w:val="00677AE5"/>
    <w:rPr>
      <w:rFonts w:ascii="Times New Roman" w:eastAsia="Times New Roman"/>
      <w:sz w:val="28"/>
    </w:rPr>
  </w:style>
  <w:style w:type="character" w:customStyle="1" w:styleId="CharAttribute280">
    <w:name w:val="CharAttribute280"/>
    <w:rsid w:val="00677AE5"/>
    <w:rPr>
      <w:rFonts w:ascii="Times New Roman" w:eastAsia="Times New Roman"/>
      <w:color w:val="00000A"/>
      <w:sz w:val="28"/>
    </w:rPr>
  </w:style>
  <w:style w:type="character" w:customStyle="1" w:styleId="wmi-callto">
    <w:name w:val="wmi-callto"/>
    <w:basedOn w:val="a2"/>
    <w:rsid w:val="00677AE5"/>
  </w:style>
  <w:style w:type="character" w:customStyle="1" w:styleId="CharAttribute291">
    <w:name w:val="CharAttribute291"/>
    <w:rsid w:val="00677AE5"/>
    <w:rPr>
      <w:rFonts w:ascii="Times New Roman" w:eastAsia="Times New Roman"/>
      <w:sz w:val="28"/>
    </w:rPr>
  </w:style>
  <w:style w:type="character" w:customStyle="1" w:styleId="CharAttribute317">
    <w:name w:val="CharAttribute317"/>
    <w:rsid w:val="00677AE5"/>
    <w:rPr>
      <w:rFonts w:ascii="Times New Roman" w:eastAsia="Times New Roman"/>
      <w:sz w:val="28"/>
    </w:rPr>
  </w:style>
  <w:style w:type="character" w:customStyle="1" w:styleId="CharAttribute285">
    <w:name w:val="CharAttribute285"/>
    <w:rsid w:val="00677AE5"/>
    <w:rPr>
      <w:rFonts w:ascii="Times New Roman" w:eastAsia="Times New Roman"/>
      <w:sz w:val="28"/>
    </w:rPr>
  </w:style>
  <w:style w:type="character" w:customStyle="1" w:styleId="CharAttribute332">
    <w:name w:val="CharAttribute332"/>
    <w:rsid w:val="00677AE5"/>
    <w:rPr>
      <w:rFonts w:ascii="Times New Roman" w:eastAsia="Times New Roman"/>
      <w:sz w:val="28"/>
    </w:rPr>
  </w:style>
  <w:style w:type="character" w:customStyle="1" w:styleId="CharAttribute324">
    <w:name w:val="CharAttribute324"/>
    <w:rsid w:val="00677AE5"/>
    <w:rPr>
      <w:rFonts w:ascii="Times New Roman" w:eastAsia="Times New Roman"/>
      <w:sz w:val="28"/>
    </w:rPr>
  </w:style>
  <w:style w:type="character" w:customStyle="1" w:styleId="CharAttribute498">
    <w:name w:val="CharAttribute498"/>
    <w:rsid w:val="00677AE5"/>
    <w:rPr>
      <w:rFonts w:ascii="Times New Roman" w:eastAsia="Times New Roman"/>
      <w:sz w:val="28"/>
    </w:rPr>
  </w:style>
  <w:style w:type="character" w:customStyle="1" w:styleId="CharAttribute268">
    <w:name w:val="CharAttribute268"/>
    <w:rsid w:val="00677AE5"/>
    <w:rPr>
      <w:rFonts w:ascii="Times New Roman" w:eastAsia="Times New Roman"/>
      <w:sz w:val="28"/>
    </w:rPr>
  </w:style>
  <w:style w:type="character" w:customStyle="1" w:styleId="CharAttribute308">
    <w:name w:val="CharAttribute308"/>
    <w:rsid w:val="00677AE5"/>
    <w:rPr>
      <w:rFonts w:ascii="Times New Roman" w:eastAsia="Times New Roman"/>
      <w:sz w:val="28"/>
    </w:rPr>
  </w:style>
  <w:style w:type="character" w:customStyle="1" w:styleId="CharAttribute1">
    <w:name w:val="CharAttribute1"/>
    <w:rsid w:val="00677AE5"/>
    <w:rPr>
      <w:rFonts w:ascii="Times New Roman" w:eastAsia="Gulim" w:hAnsi="Gulim"/>
      <w:sz w:val="28"/>
    </w:rPr>
  </w:style>
  <w:style w:type="character" w:customStyle="1" w:styleId="CharAttribute304">
    <w:name w:val="CharAttribute304"/>
    <w:rsid w:val="00677AE5"/>
    <w:rPr>
      <w:rFonts w:ascii="Times New Roman" w:eastAsia="Times New Roman"/>
      <w:sz w:val="28"/>
    </w:rPr>
  </w:style>
  <w:style w:type="character" w:customStyle="1" w:styleId="CharAttribute284">
    <w:name w:val="CharAttribute284"/>
    <w:rsid w:val="00677AE5"/>
    <w:rPr>
      <w:rFonts w:ascii="Times New Roman" w:eastAsia="Times New Roman"/>
      <w:sz w:val="28"/>
    </w:rPr>
  </w:style>
  <w:style w:type="character" w:customStyle="1" w:styleId="CharAttribute274">
    <w:name w:val="CharAttribute274"/>
    <w:rsid w:val="00677AE5"/>
    <w:rPr>
      <w:rFonts w:ascii="Times New Roman" w:eastAsia="Times New Roman"/>
      <w:sz w:val="28"/>
    </w:rPr>
  </w:style>
  <w:style w:type="character" w:customStyle="1" w:styleId="CharAttribute520">
    <w:name w:val="CharAttribute520"/>
    <w:rsid w:val="00677AE5"/>
    <w:rPr>
      <w:rFonts w:ascii="Times New Roman" w:eastAsia="Times New Roman"/>
      <w:sz w:val="28"/>
    </w:rPr>
  </w:style>
  <w:style w:type="character" w:customStyle="1" w:styleId="CharAttribute511">
    <w:name w:val="CharAttribute511"/>
    <w:uiPriority w:val="99"/>
    <w:rsid w:val="00677AE5"/>
    <w:rPr>
      <w:rFonts w:ascii="Times New Roman" w:eastAsia="Times New Roman"/>
      <w:sz w:val="28"/>
    </w:rPr>
  </w:style>
  <w:style w:type="character" w:customStyle="1" w:styleId="CharAttribute279">
    <w:name w:val="CharAttribute279"/>
    <w:rsid w:val="00677AE5"/>
    <w:rPr>
      <w:rFonts w:ascii="Times New Roman" w:eastAsia="Times New Roman"/>
      <w:color w:val="00000A"/>
      <w:sz w:val="28"/>
    </w:rPr>
  </w:style>
  <w:style w:type="character" w:customStyle="1" w:styleId="26">
    <w:name w:val="Основной текст с отступом 2 Знак"/>
    <w:link w:val="27"/>
    <w:rsid w:val="00677AE5"/>
    <w:rPr>
      <w:rFonts w:ascii="Calibri" w:eastAsia="Calibri" w:hAnsi="Calibri"/>
    </w:rPr>
  </w:style>
  <w:style w:type="paragraph" w:styleId="27">
    <w:name w:val="Body Text Indent 2"/>
    <w:basedOn w:val="a1"/>
    <w:link w:val="26"/>
    <w:unhideWhenUsed/>
    <w:rsid w:val="00677AE5"/>
    <w:pPr>
      <w:spacing w:before="64" w:after="120" w:line="480" w:lineRule="auto"/>
      <w:ind w:left="283" w:right="816" w:firstLine="0"/>
    </w:pPr>
    <w:rPr>
      <w:rFonts w:ascii="Calibri" w:eastAsia="Calibri" w:hAnsi="Calibri"/>
      <w:sz w:val="22"/>
      <w:lang w:eastAsia="en-US"/>
    </w:rPr>
  </w:style>
  <w:style w:type="character" w:customStyle="1" w:styleId="210">
    <w:name w:val="Основной текст с отступом 2 Знак1"/>
    <w:basedOn w:val="a2"/>
    <w:link w:val="27"/>
    <w:uiPriority w:val="99"/>
    <w:semiHidden/>
    <w:rsid w:val="00677AE5"/>
    <w:rPr>
      <w:rFonts w:ascii="Times New Roman" w:eastAsiaTheme="minorEastAsia" w:hAnsi="Times New Roman"/>
      <w:sz w:val="20"/>
      <w:lang w:eastAsia="ru-RU"/>
    </w:rPr>
  </w:style>
  <w:style w:type="character" w:customStyle="1" w:styleId="CharAttribute504">
    <w:name w:val="CharAttribute504"/>
    <w:rsid w:val="00677AE5"/>
    <w:rPr>
      <w:rFonts w:ascii="Times New Roman" w:eastAsia="Times New Roman"/>
      <w:sz w:val="28"/>
    </w:rPr>
  </w:style>
  <w:style w:type="character" w:customStyle="1" w:styleId="CharAttribute307">
    <w:name w:val="CharAttribute307"/>
    <w:rsid w:val="00677AE5"/>
    <w:rPr>
      <w:rFonts w:ascii="Times New Roman" w:eastAsia="Times New Roman"/>
      <w:sz w:val="28"/>
    </w:rPr>
  </w:style>
  <w:style w:type="character" w:customStyle="1" w:styleId="CharAttribute288">
    <w:name w:val="CharAttribute288"/>
    <w:rsid w:val="00677AE5"/>
    <w:rPr>
      <w:rFonts w:ascii="Times New Roman" w:eastAsia="Times New Roman"/>
      <w:sz w:val="28"/>
    </w:rPr>
  </w:style>
  <w:style w:type="character" w:customStyle="1" w:styleId="CharAttribute329">
    <w:name w:val="CharAttribute329"/>
    <w:rsid w:val="00677AE5"/>
    <w:rPr>
      <w:rFonts w:ascii="Times New Roman" w:eastAsia="Times New Roman"/>
      <w:sz w:val="28"/>
    </w:rPr>
  </w:style>
  <w:style w:type="character" w:customStyle="1" w:styleId="CharAttribute526">
    <w:name w:val="CharAttribute526"/>
    <w:rsid w:val="00677AE5"/>
    <w:rPr>
      <w:rFonts w:ascii="Times New Roman" w:eastAsia="Times New Roman"/>
      <w:sz w:val="28"/>
    </w:rPr>
  </w:style>
  <w:style w:type="character" w:customStyle="1" w:styleId="CharAttribute297">
    <w:name w:val="CharAttribute297"/>
    <w:rsid w:val="00677AE5"/>
    <w:rPr>
      <w:rFonts w:ascii="Times New Roman" w:eastAsia="Times New Roman"/>
      <w:sz w:val="28"/>
    </w:rPr>
  </w:style>
  <w:style w:type="character" w:customStyle="1" w:styleId="FontStyle17">
    <w:name w:val="Font Style17"/>
    <w:uiPriority w:val="99"/>
    <w:rsid w:val="00677AE5"/>
    <w:rPr>
      <w:rFonts w:ascii="Times New Roman" w:hAnsi="Times New Roman" w:cs="Times New Roman" w:hint="default"/>
      <w:sz w:val="20"/>
      <w:szCs w:val="20"/>
    </w:rPr>
  </w:style>
  <w:style w:type="character" w:customStyle="1" w:styleId="CharAttribute322">
    <w:name w:val="CharAttribute322"/>
    <w:rsid w:val="00677AE5"/>
    <w:rPr>
      <w:rFonts w:ascii="Times New Roman" w:eastAsia="Times New Roman"/>
      <w:sz w:val="28"/>
    </w:rPr>
  </w:style>
  <w:style w:type="character" w:customStyle="1" w:styleId="CharAttribute5">
    <w:name w:val="CharAttribute5"/>
    <w:qFormat/>
    <w:rsid w:val="00677AE5"/>
    <w:rPr>
      <w:rFonts w:ascii="Batang" w:eastAsia="Times New Roman" w:hAnsi="Times New Roman" w:hint="eastAsia"/>
      <w:sz w:val="28"/>
    </w:rPr>
  </w:style>
  <w:style w:type="character" w:customStyle="1" w:styleId="CharAttribute296">
    <w:name w:val="CharAttribute296"/>
    <w:rsid w:val="00677AE5"/>
    <w:rPr>
      <w:rFonts w:ascii="Times New Roman" w:eastAsia="Times New Roman"/>
      <w:sz w:val="28"/>
    </w:rPr>
  </w:style>
  <w:style w:type="character" w:styleId="afff">
    <w:name w:val="Strong"/>
    <w:uiPriority w:val="22"/>
    <w:qFormat/>
    <w:rsid w:val="00677AE5"/>
    <w:rPr>
      <w:b/>
      <w:bCs/>
    </w:rPr>
  </w:style>
  <w:style w:type="character" w:customStyle="1" w:styleId="CharAttribute286">
    <w:name w:val="CharAttribute286"/>
    <w:rsid w:val="00677AE5"/>
    <w:rPr>
      <w:rFonts w:ascii="Times New Roman" w:eastAsia="Times New Roman"/>
      <w:sz w:val="28"/>
    </w:rPr>
  </w:style>
  <w:style w:type="character" w:customStyle="1" w:styleId="CharAttribute319">
    <w:name w:val="CharAttribute319"/>
    <w:rsid w:val="00677AE5"/>
    <w:rPr>
      <w:rFonts w:ascii="Times New Roman" w:eastAsia="Times New Roman"/>
      <w:sz w:val="28"/>
    </w:rPr>
  </w:style>
  <w:style w:type="character" w:customStyle="1" w:styleId="CharAttribute292">
    <w:name w:val="CharAttribute292"/>
    <w:rsid w:val="00677AE5"/>
    <w:rPr>
      <w:rFonts w:ascii="Times New Roman" w:eastAsia="Times New Roman"/>
      <w:sz w:val="28"/>
    </w:rPr>
  </w:style>
  <w:style w:type="character" w:customStyle="1" w:styleId="CharAttribute321">
    <w:name w:val="CharAttribute321"/>
    <w:rsid w:val="00677AE5"/>
    <w:rPr>
      <w:rFonts w:ascii="Times New Roman" w:eastAsia="Times New Roman"/>
      <w:sz w:val="28"/>
    </w:rPr>
  </w:style>
  <w:style w:type="character" w:customStyle="1" w:styleId="CharAttribute283">
    <w:name w:val="CharAttribute283"/>
    <w:rsid w:val="00677AE5"/>
    <w:rPr>
      <w:rFonts w:ascii="Times New Roman" w:eastAsia="Times New Roman"/>
      <w:i/>
      <w:color w:val="00000A"/>
      <w:sz w:val="28"/>
    </w:rPr>
  </w:style>
  <w:style w:type="character" w:customStyle="1" w:styleId="CharAttribute312">
    <w:name w:val="CharAttribute312"/>
    <w:rsid w:val="00677AE5"/>
    <w:rPr>
      <w:rFonts w:ascii="Times New Roman" w:eastAsia="Times New Roman"/>
      <w:sz w:val="28"/>
    </w:rPr>
  </w:style>
  <w:style w:type="character" w:customStyle="1" w:styleId="38">
    <w:name w:val="Основной текст с отступом 3 Знак"/>
    <w:link w:val="39"/>
    <w:rsid w:val="00677AE5"/>
    <w:rPr>
      <w:rFonts w:ascii="Calibri" w:eastAsia="Calibri" w:hAnsi="Calibri"/>
      <w:sz w:val="16"/>
      <w:szCs w:val="16"/>
    </w:rPr>
  </w:style>
  <w:style w:type="paragraph" w:styleId="39">
    <w:name w:val="Body Text Indent 3"/>
    <w:basedOn w:val="a1"/>
    <w:link w:val="38"/>
    <w:unhideWhenUsed/>
    <w:rsid w:val="00677AE5"/>
    <w:pPr>
      <w:spacing w:before="64" w:after="120" w:line="240" w:lineRule="auto"/>
      <w:ind w:left="283" w:right="816" w:firstLine="0"/>
    </w:pPr>
    <w:rPr>
      <w:rFonts w:ascii="Calibri" w:eastAsia="Calibri" w:hAnsi="Calibri"/>
      <w:sz w:val="16"/>
      <w:szCs w:val="16"/>
      <w:lang w:eastAsia="en-US"/>
    </w:rPr>
  </w:style>
  <w:style w:type="character" w:customStyle="1" w:styleId="310">
    <w:name w:val="Основной текст с отступом 3 Знак1"/>
    <w:basedOn w:val="a2"/>
    <w:link w:val="39"/>
    <w:uiPriority w:val="99"/>
    <w:semiHidden/>
    <w:rsid w:val="00677AE5"/>
    <w:rPr>
      <w:rFonts w:ascii="Times New Roman" w:eastAsiaTheme="minorEastAsia" w:hAnsi="Times New Roman"/>
      <w:sz w:val="16"/>
      <w:szCs w:val="16"/>
      <w:lang w:eastAsia="ru-RU"/>
    </w:rPr>
  </w:style>
  <w:style w:type="character" w:customStyle="1" w:styleId="CharAttribute512">
    <w:name w:val="CharAttribute512"/>
    <w:rsid w:val="00677AE5"/>
    <w:rPr>
      <w:rFonts w:ascii="Times New Roman" w:eastAsia="Times New Roman"/>
      <w:sz w:val="28"/>
    </w:rPr>
  </w:style>
  <w:style w:type="character" w:customStyle="1" w:styleId="CharAttribute287">
    <w:name w:val="CharAttribute287"/>
    <w:rsid w:val="00677AE5"/>
    <w:rPr>
      <w:rFonts w:ascii="Times New Roman" w:eastAsia="Times New Roman"/>
      <w:sz w:val="28"/>
    </w:rPr>
  </w:style>
  <w:style w:type="character" w:customStyle="1" w:styleId="CharAttribute316">
    <w:name w:val="CharAttribute316"/>
    <w:rsid w:val="00677AE5"/>
    <w:rPr>
      <w:rFonts w:ascii="Times New Roman" w:eastAsia="Times New Roman"/>
      <w:sz w:val="28"/>
    </w:rPr>
  </w:style>
  <w:style w:type="character" w:customStyle="1" w:styleId="CharAttribute502">
    <w:name w:val="CharAttribute502"/>
    <w:rsid w:val="00677AE5"/>
    <w:rPr>
      <w:rFonts w:ascii="Times New Roman" w:eastAsia="Times New Roman"/>
      <w:i/>
      <w:sz w:val="28"/>
    </w:rPr>
  </w:style>
  <w:style w:type="character" w:customStyle="1" w:styleId="CharAttribute310">
    <w:name w:val="CharAttribute310"/>
    <w:rsid w:val="00677AE5"/>
    <w:rPr>
      <w:rFonts w:ascii="Times New Roman" w:eastAsia="Times New Roman"/>
      <w:sz w:val="28"/>
    </w:rPr>
  </w:style>
  <w:style w:type="character" w:customStyle="1" w:styleId="CharAttribute294">
    <w:name w:val="CharAttribute294"/>
    <w:rsid w:val="00677AE5"/>
    <w:rPr>
      <w:rFonts w:ascii="Times New Roman" w:eastAsia="Times New Roman"/>
      <w:sz w:val="28"/>
    </w:rPr>
  </w:style>
  <w:style w:type="character" w:customStyle="1" w:styleId="CharAttribute548">
    <w:name w:val="CharAttribute548"/>
    <w:rsid w:val="00677AE5"/>
    <w:rPr>
      <w:rFonts w:ascii="Times New Roman" w:eastAsia="Times New Roman"/>
      <w:sz w:val="24"/>
    </w:rPr>
  </w:style>
  <w:style w:type="character" w:customStyle="1" w:styleId="CharAttribute282">
    <w:name w:val="CharAttribute282"/>
    <w:rsid w:val="00677AE5"/>
    <w:rPr>
      <w:rFonts w:ascii="Times New Roman" w:eastAsia="Times New Roman"/>
      <w:color w:val="00000A"/>
      <w:sz w:val="28"/>
    </w:rPr>
  </w:style>
  <w:style w:type="character" w:customStyle="1" w:styleId="CharAttribute320">
    <w:name w:val="CharAttribute320"/>
    <w:rsid w:val="00677AE5"/>
    <w:rPr>
      <w:rFonts w:ascii="Times New Roman" w:eastAsia="Times New Roman"/>
      <w:sz w:val="28"/>
    </w:rPr>
  </w:style>
  <w:style w:type="character" w:customStyle="1" w:styleId="CharAttribute313">
    <w:name w:val="CharAttribute313"/>
    <w:rsid w:val="00677AE5"/>
    <w:rPr>
      <w:rFonts w:ascii="Times New Roman" w:eastAsia="Times New Roman"/>
      <w:sz w:val="28"/>
    </w:rPr>
  </w:style>
  <w:style w:type="character" w:customStyle="1" w:styleId="CharAttribute484">
    <w:name w:val="CharAttribute484"/>
    <w:uiPriority w:val="99"/>
    <w:rsid w:val="00677AE5"/>
    <w:rPr>
      <w:rFonts w:ascii="Times New Roman" w:eastAsia="Times New Roman"/>
      <w:i/>
      <w:sz w:val="28"/>
    </w:rPr>
  </w:style>
  <w:style w:type="character" w:customStyle="1" w:styleId="CharAttribute534">
    <w:name w:val="CharAttribute534"/>
    <w:rsid w:val="00677AE5"/>
    <w:rPr>
      <w:rFonts w:ascii="Times New Roman" w:eastAsia="Times New Roman"/>
      <w:sz w:val="24"/>
    </w:rPr>
  </w:style>
  <w:style w:type="character" w:customStyle="1" w:styleId="CharAttribute298">
    <w:name w:val="CharAttribute298"/>
    <w:rsid w:val="00677AE5"/>
    <w:rPr>
      <w:rFonts w:ascii="Times New Roman" w:eastAsia="Times New Roman"/>
      <w:sz w:val="28"/>
    </w:rPr>
  </w:style>
  <w:style w:type="character" w:customStyle="1" w:styleId="CharAttribute2">
    <w:name w:val="CharAttribute2"/>
    <w:qFormat/>
    <w:rsid w:val="00677AE5"/>
    <w:rPr>
      <w:rFonts w:ascii="Times New Roman" w:eastAsia="Batang" w:hAnsi="Batang"/>
      <w:color w:val="00000A"/>
      <w:sz w:val="28"/>
    </w:rPr>
  </w:style>
  <w:style w:type="character" w:customStyle="1" w:styleId="CharAttribute278">
    <w:name w:val="CharAttribute278"/>
    <w:rsid w:val="00677AE5"/>
    <w:rPr>
      <w:rFonts w:ascii="Times New Roman" w:eastAsia="Times New Roman"/>
      <w:color w:val="00000A"/>
      <w:sz w:val="28"/>
    </w:rPr>
  </w:style>
  <w:style w:type="character" w:customStyle="1" w:styleId="CharAttribute309">
    <w:name w:val="CharAttribute309"/>
    <w:rsid w:val="00677AE5"/>
    <w:rPr>
      <w:rFonts w:ascii="Times New Roman" w:eastAsia="Times New Roman"/>
      <w:sz w:val="28"/>
    </w:rPr>
  </w:style>
  <w:style w:type="character" w:customStyle="1" w:styleId="CharAttribute295">
    <w:name w:val="CharAttribute295"/>
    <w:rsid w:val="00677AE5"/>
    <w:rPr>
      <w:rFonts w:ascii="Times New Roman" w:eastAsia="Times New Roman"/>
      <w:sz w:val="28"/>
    </w:rPr>
  </w:style>
  <w:style w:type="character" w:customStyle="1" w:styleId="CharAttribute269">
    <w:name w:val="CharAttribute269"/>
    <w:rsid w:val="00677AE5"/>
    <w:rPr>
      <w:rFonts w:ascii="Times New Roman" w:eastAsia="Times New Roman"/>
      <w:i/>
      <w:sz w:val="28"/>
    </w:rPr>
  </w:style>
  <w:style w:type="character" w:customStyle="1" w:styleId="CharAttribute500">
    <w:name w:val="CharAttribute500"/>
    <w:rsid w:val="00677AE5"/>
    <w:rPr>
      <w:rFonts w:ascii="Times New Roman" w:eastAsia="Times New Roman"/>
      <w:sz w:val="28"/>
    </w:rPr>
  </w:style>
  <w:style w:type="character" w:customStyle="1" w:styleId="CharAttribute314">
    <w:name w:val="CharAttribute314"/>
    <w:rsid w:val="00677AE5"/>
    <w:rPr>
      <w:rFonts w:ascii="Times New Roman" w:eastAsia="Times New Roman"/>
      <w:sz w:val="28"/>
    </w:rPr>
  </w:style>
  <w:style w:type="character" w:customStyle="1" w:styleId="CharAttribute281">
    <w:name w:val="CharAttribute281"/>
    <w:rsid w:val="00677AE5"/>
    <w:rPr>
      <w:rFonts w:ascii="Times New Roman" w:eastAsia="Times New Roman"/>
      <w:color w:val="00000A"/>
      <w:sz w:val="28"/>
    </w:rPr>
  </w:style>
  <w:style w:type="character" w:customStyle="1" w:styleId="CharAttribute331">
    <w:name w:val="CharAttribute331"/>
    <w:rsid w:val="00677AE5"/>
    <w:rPr>
      <w:rFonts w:ascii="Times New Roman" w:eastAsia="Times New Roman"/>
      <w:sz w:val="28"/>
    </w:rPr>
  </w:style>
  <w:style w:type="character" w:customStyle="1" w:styleId="CharAttribute275">
    <w:name w:val="CharAttribute275"/>
    <w:rsid w:val="00677AE5"/>
    <w:rPr>
      <w:rFonts w:ascii="Times New Roman" w:eastAsia="Times New Roman"/>
      <w:b/>
      <w:i/>
      <w:sz w:val="28"/>
    </w:rPr>
  </w:style>
  <w:style w:type="character" w:customStyle="1" w:styleId="CharAttribute327">
    <w:name w:val="CharAttribute327"/>
    <w:rsid w:val="00677AE5"/>
    <w:rPr>
      <w:rFonts w:ascii="Times New Roman" w:eastAsia="Times New Roman"/>
      <w:sz w:val="28"/>
    </w:rPr>
  </w:style>
  <w:style w:type="character" w:customStyle="1" w:styleId="CharAttribute521">
    <w:name w:val="CharAttribute521"/>
    <w:rsid w:val="00677AE5"/>
    <w:rPr>
      <w:rFonts w:ascii="Times New Roman" w:eastAsia="Times New Roman"/>
      <w:i/>
      <w:sz w:val="28"/>
    </w:rPr>
  </w:style>
  <w:style w:type="character" w:customStyle="1" w:styleId="CharAttribute335">
    <w:name w:val="CharAttribute335"/>
    <w:rsid w:val="00677AE5"/>
    <w:rPr>
      <w:rFonts w:ascii="Times New Roman" w:eastAsia="Times New Roman"/>
      <w:sz w:val="28"/>
    </w:rPr>
  </w:style>
  <w:style w:type="character" w:customStyle="1" w:styleId="CharAttribute305">
    <w:name w:val="CharAttribute305"/>
    <w:rsid w:val="00677AE5"/>
    <w:rPr>
      <w:rFonts w:ascii="Times New Roman" w:eastAsia="Times New Roman"/>
      <w:sz w:val="28"/>
    </w:rPr>
  </w:style>
  <w:style w:type="character" w:customStyle="1" w:styleId="CharAttribute300">
    <w:name w:val="CharAttribute300"/>
    <w:rsid w:val="00677AE5"/>
    <w:rPr>
      <w:rFonts w:ascii="Times New Roman" w:eastAsia="Times New Roman"/>
      <w:color w:val="00000A"/>
      <w:sz w:val="28"/>
    </w:rPr>
  </w:style>
  <w:style w:type="character" w:customStyle="1" w:styleId="CharAttribute485">
    <w:name w:val="CharAttribute485"/>
    <w:uiPriority w:val="99"/>
    <w:rsid w:val="00677AE5"/>
    <w:rPr>
      <w:rFonts w:ascii="Times New Roman" w:eastAsia="Times New Roman"/>
      <w:i/>
      <w:sz w:val="22"/>
    </w:rPr>
  </w:style>
  <w:style w:type="character" w:customStyle="1" w:styleId="CharAttribute0">
    <w:name w:val="CharAttribute0"/>
    <w:rsid w:val="00677AE5"/>
    <w:rPr>
      <w:rFonts w:ascii="Times New Roman" w:eastAsia="Times New Roman" w:hAnsi="Times New Roman"/>
      <w:sz w:val="28"/>
    </w:rPr>
  </w:style>
  <w:style w:type="character" w:customStyle="1" w:styleId="CharAttribute514">
    <w:name w:val="CharAttribute514"/>
    <w:rsid w:val="00677AE5"/>
    <w:rPr>
      <w:rFonts w:ascii="Times New Roman" w:eastAsia="Times New Roman"/>
      <w:sz w:val="28"/>
    </w:rPr>
  </w:style>
  <w:style w:type="character" w:customStyle="1" w:styleId="CharAttribute328">
    <w:name w:val="CharAttribute328"/>
    <w:rsid w:val="00677AE5"/>
    <w:rPr>
      <w:rFonts w:ascii="Times New Roman" w:eastAsia="Times New Roman"/>
      <w:sz w:val="28"/>
    </w:rPr>
  </w:style>
  <w:style w:type="character" w:customStyle="1" w:styleId="CharAttribute277">
    <w:name w:val="CharAttribute277"/>
    <w:rsid w:val="00677AE5"/>
    <w:rPr>
      <w:rFonts w:ascii="Times New Roman" w:eastAsia="Times New Roman"/>
      <w:b/>
      <w:i/>
      <w:color w:val="00000A"/>
      <w:sz w:val="28"/>
    </w:rPr>
  </w:style>
  <w:style w:type="character" w:customStyle="1" w:styleId="CharAttribute276">
    <w:name w:val="CharAttribute276"/>
    <w:rsid w:val="00677AE5"/>
    <w:rPr>
      <w:rFonts w:ascii="Times New Roman" w:eastAsia="Times New Roman"/>
      <w:sz w:val="28"/>
    </w:rPr>
  </w:style>
  <w:style w:type="character" w:customStyle="1" w:styleId="CharAttribute330">
    <w:name w:val="CharAttribute330"/>
    <w:rsid w:val="00677AE5"/>
    <w:rPr>
      <w:rFonts w:ascii="Times New Roman" w:eastAsia="Times New Roman"/>
      <w:sz w:val="28"/>
    </w:rPr>
  </w:style>
  <w:style w:type="character" w:customStyle="1" w:styleId="CharAttribute273">
    <w:name w:val="CharAttribute273"/>
    <w:rsid w:val="00677AE5"/>
    <w:rPr>
      <w:rFonts w:ascii="Times New Roman" w:eastAsia="Times New Roman"/>
      <w:sz w:val="28"/>
    </w:rPr>
  </w:style>
  <w:style w:type="character" w:customStyle="1" w:styleId="CharAttribute10">
    <w:name w:val="CharAttribute10"/>
    <w:uiPriority w:val="99"/>
    <w:rsid w:val="00677AE5"/>
    <w:rPr>
      <w:rFonts w:ascii="Times New Roman" w:eastAsia="Times New Roman" w:hAnsi="Times New Roman"/>
      <w:b/>
      <w:sz w:val="28"/>
    </w:rPr>
  </w:style>
  <w:style w:type="character" w:customStyle="1" w:styleId="CharAttribute293">
    <w:name w:val="CharAttribute293"/>
    <w:rsid w:val="00677AE5"/>
    <w:rPr>
      <w:rFonts w:ascii="Times New Roman" w:eastAsia="Times New Roman"/>
      <w:sz w:val="28"/>
    </w:rPr>
  </w:style>
  <w:style w:type="character" w:customStyle="1" w:styleId="CharAttribute333">
    <w:name w:val="CharAttribute333"/>
    <w:rsid w:val="00677AE5"/>
    <w:rPr>
      <w:rFonts w:ascii="Times New Roman" w:eastAsia="Times New Roman"/>
      <w:sz w:val="28"/>
    </w:rPr>
  </w:style>
  <w:style w:type="character" w:customStyle="1" w:styleId="CharAttribute311">
    <w:name w:val="CharAttribute311"/>
    <w:rsid w:val="00677AE5"/>
    <w:rPr>
      <w:rFonts w:ascii="Times New Roman" w:eastAsia="Times New Roman"/>
      <w:sz w:val="28"/>
    </w:rPr>
  </w:style>
  <w:style w:type="character" w:customStyle="1" w:styleId="afff0">
    <w:name w:val="Основной текст с отступом Знак"/>
    <w:link w:val="afff1"/>
    <w:rsid w:val="00677AE5"/>
    <w:rPr>
      <w:rFonts w:ascii="Calibri" w:eastAsia="Calibri" w:hAnsi="Calibri"/>
    </w:rPr>
  </w:style>
  <w:style w:type="paragraph" w:styleId="afff1">
    <w:name w:val="Body Text Indent"/>
    <w:basedOn w:val="a1"/>
    <w:link w:val="afff0"/>
    <w:unhideWhenUsed/>
    <w:rsid w:val="00677AE5"/>
    <w:pPr>
      <w:spacing w:before="64" w:after="120" w:line="240" w:lineRule="auto"/>
      <w:ind w:left="283" w:right="816" w:firstLine="0"/>
    </w:pPr>
    <w:rPr>
      <w:rFonts w:ascii="Calibri" w:eastAsia="Calibri" w:hAnsi="Calibri"/>
      <w:sz w:val="22"/>
      <w:lang w:eastAsia="en-US"/>
    </w:rPr>
  </w:style>
  <w:style w:type="character" w:customStyle="1" w:styleId="19">
    <w:name w:val="Основной текст с отступом Знак1"/>
    <w:basedOn w:val="a2"/>
    <w:link w:val="afff1"/>
    <w:uiPriority w:val="99"/>
    <w:semiHidden/>
    <w:rsid w:val="00677AE5"/>
    <w:rPr>
      <w:rFonts w:ascii="Times New Roman" w:eastAsiaTheme="minorEastAsia" w:hAnsi="Times New Roman"/>
      <w:sz w:val="20"/>
      <w:lang w:eastAsia="ru-RU"/>
    </w:rPr>
  </w:style>
  <w:style w:type="character" w:customStyle="1" w:styleId="CharAttribute11">
    <w:name w:val="CharAttribute11"/>
    <w:rsid w:val="00677AE5"/>
    <w:rPr>
      <w:rFonts w:ascii="Times New Roman" w:eastAsia="Batang" w:hAnsi="Batang"/>
      <w:i/>
      <w:color w:val="00000A"/>
      <w:sz w:val="28"/>
    </w:rPr>
  </w:style>
  <w:style w:type="character" w:customStyle="1" w:styleId="CharAttribute315">
    <w:name w:val="CharAttribute315"/>
    <w:rsid w:val="00677AE5"/>
    <w:rPr>
      <w:rFonts w:ascii="Times New Roman" w:eastAsia="Times New Roman"/>
      <w:sz w:val="28"/>
    </w:rPr>
  </w:style>
  <w:style w:type="character" w:customStyle="1" w:styleId="CharAttribute3">
    <w:name w:val="CharAttribute3"/>
    <w:rsid w:val="00677AE5"/>
    <w:rPr>
      <w:rFonts w:ascii="Times New Roman" w:eastAsia="Batang" w:hAnsi="Batang"/>
      <w:sz w:val="28"/>
    </w:rPr>
  </w:style>
  <w:style w:type="paragraph" w:customStyle="1" w:styleId="211">
    <w:name w:val="Основной текст 21"/>
    <w:basedOn w:val="a1"/>
    <w:rsid w:val="00677AE5"/>
    <w:pPr>
      <w:overflowPunct w:val="0"/>
      <w:autoSpaceDE w:val="0"/>
      <w:autoSpaceDN w:val="0"/>
      <w:adjustRightInd w:val="0"/>
      <w:spacing w:line="360" w:lineRule="auto"/>
      <w:ind w:firstLine="539"/>
      <w:textAlignment w:val="baseline"/>
    </w:pPr>
    <w:rPr>
      <w:rFonts w:ascii="Calibri" w:eastAsia="Times New Roman" w:hAnsi="Calibri" w:cs="Times New Roman"/>
      <w:sz w:val="28"/>
      <w:szCs w:val="20"/>
    </w:rPr>
  </w:style>
  <w:style w:type="paragraph" w:customStyle="1" w:styleId="ParaAttribute16">
    <w:name w:val="ParaAttribute16"/>
    <w:uiPriority w:val="99"/>
    <w:rsid w:val="00677AE5"/>
    <w:pPr>
      <w:spacing w:after="0" w:line="240" w:lineRule="auto"/>
      <w:ind w:left="1080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2">
    <w:name w:val="ParaAttribute2"/>
    <w:qFormat/>
    <w:rsid w:val="00677AE5"/>
    <w:pPr>
      <w:widowControl w:val="0"/>
      <w:wordWrap w:val="0"/>
      <w:spacing w:after="0" w:line="240" w:lineRule="auto"/>
      <w:ind w:right="-1"/>
      <w:jc w:val="center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8">
    <w:name w:val="ParaAttribute8"/>
    <w:qFormat/>
    <w:rsid w:val="00677AE5"/>
    <w:pPr>
      <w:spacing w:after="0" w:line="240" w:lineRule="auto"/>
      <w:ind w:firstLine="851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3">
    <w:name w:val="ParaAttribute3"/>
    <w:qFormat/>
    <w:rsid w:val="00677AE5"/>
    <w:pPr>
      <w:widowControl w:val="0"/>
      <w:wordWrap w:val="0"/>
      <w:spacing w:after="0" w:line="240" w:lineRule="auto"/>
      <w:ind w:right="-1"/>
      <w:jc w:val="center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1">
    <w:name w:val="ParaAttribute1"/>
    <w:rsid w:val="00677AE5"/>
    <w:pPr>
      <w:widowControl w:val="0"/>
      <w:wordWrap w:val="0"/>
      <w:spacing w:after="0" w:line="240" w:lineRule="auto"/>
      <w:jc w:val="center"/>
    </w:pPr>
    <w:rPr>
      <w:rFonts w:ascii="Calibri" w:eastAsia="Batang" w:hAnsi="Calibri" w:cs="Times New Roman"/>
      <w:sz w:val="20"/>
      <w:szCs w:val="20"/>
      <w:lang w:eastAsia="ru-RU"/>
    </w:rPr>
  </w:style>
  <w:style w:type="paragraph" w:customStyle="1" w:styleId="ParaAttribute30">
    <w:name w:val="ParaAttribute30"/>
    <w:rsid w:val="00677AE5"/>
    <w:pPr>
      <w:spacing w:after="0" w:line="240" w:lineRule="auto"/>
      <w:ind w:left="709" w:right="566"/>
      <w:jc w:val="center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0">
    <w:name w:val="ParaAttribute0"/>
    <w:rsid w:val="00677AE5"/>
    <w:pPr>
      <w:spacing w:after="0" w:line="240" w:lineRule="auto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7">
    <w:name w:val="ParaAttribute7"/>
    <w:qFormat/>
    <w:rsid w:val="00677AE5"/>
    <w:pPr>
      <w:spacing w:after="0" w:line="240" w:lineRule="auto"/>
      <w:ind w:firstLine="851"/>
      <w:jc w:val="center"/>
    </w:pPr>
    <w:rPr>
      <w:rFonts w:ascii="Calibri" w:eastAsia="№Е" w:hAnsi="Calibri" w:cs="Times New Roman"/>
      <w:sz w:val="20"/>
      <w:szCs w:val="20"/>
      <w:lang w:eastAsia="ru-RU"/>
    </w:rPr>
  </w:style>
  <w:style w:type="paragraph" w:styleId="afff2">
    <w:name w:val="Block Text"/>
    <w:basedOn w:val="a1"/>
    <w:rsid w:val="00677AE5"/>
    <w:pPr>
      <w:shd w:val="clear" w:color="auto" w:fill="FFFFFF"/>
      <w:spacing w:line="360" w:lineRule="auto"/>
      <w:ind w:left="-709" w:right="-9" w:firstLine="709"/>
    </w:pPr>
    <w:rPr>
      <w:rFonts w:ascii="Calibri" w:eastAsia="Times New Roman" w:hAnsi="Calibri" w:cs="Times New Roman"/>
      <w:spacing w:val="5"/>
      <w:sz w:val="24"/>
      <w:szCs w:val="20"/>
    </w:rPr>
  </w:style>
  <w:style w:type="paragraph" w:customStyle="1" w:styleId="ParaAttribute10">
    <w:name w:val="ParaAttribute10"/>
    <w:uiPriority w:val="99"/>
    <w:rsid w:val="00677AE5"/>
    <w:pPr>
      <w:spacing w:after="0" w:line="240" w:lineRule="auto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Style3">
    <w:name w:val="Style3"/>
    <w:basedOn w:val="a1"/>
    <w:uiPriority w:val="99"/>
    <w:rsid w:val="00677AE5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Times New Roman"/>
      <w:sz w:val="24"/>
      <w:szCs w:val="24"/>
    </w:rPr>
  </w:style>
  <w:style w:type="paragraph" w:customStyle="1" w:styleId="1a">
    <w:name w:val="Без интервала1"/>
    <w:rsid w:val="00677AE5"/>
    <w:pPr>
      <w:spacing w:after="0" w:line="240" w:lineRule="auto"/>
    </w:pPr>
    <w:rPr>
      <w:rFonts w:ascii="Calibri" w:eastAsia="Times New Roman" w:hAnsi="Calibri" w:cs="Times New Roman"/>
      <w:szCs w:val="20"/>
      <w:lang w:val="en-US" w:bidi="en-US"/>
    </w:rPr>
  </w:style>
  <w:style w:type="paragraph" w:customStyle="1" w:styleId="ParaAttribute5">
    <w:name w:val="ParaAttribute5"/>
    <w:qFormat/>
    <w:rsid w:val="00677AE5"/>
    <w:pPr>
      <w:widowControl w:val="0"/>
      <w:wordWrap w:val="0"/>
      <w:spacing w:after="0" w:line="240" w:lineRule="auto"/>
      <w:ind w:right="-1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38">
    <w:name w:val="ParaAttribute38"/>
    <w:rsid w:val="00677AE5"/>
    <w:pPr>
      <w:spacing w:after="0" w:line="240" w:lineRule="auto"/>
      <w:ind w:right="-1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character" w:customStyle="1" w:styleId="c1">
    <w:name w:val="c1"/>
    <w:rsid w:val="00677AE5"/>
  </w:style>
  <w:style w:type="paragraph" w:customStyle="1" w:styleId="c20">
    <w:name w:val="c20"/>
    <w:basedOn w:val="a1"/>
    <w:rsid w:val="00677AE5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organictitlecontentspan">
    <w:name w:val="organictitlecontentspan"/>
    <w:basedOn w:val="a2"/>
    <w:rsid w:val="00677AE5"/>
  </w:style>
  <w:style w:type="paragraph" w:customStyle="1" w:styleId="c4">
    <w:name w:val="c4"/>
    <w:basedOn w:val="a1"/>
    <w:rsid w:val="00677AE5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c3">
    <w:name w:val="c3"/>
    <w:rsid w:val="00677AE5"/>
  </w:style>
  <w:style w:type="numbering" w:customStyle="1" w:styleId="1b">
    <w:name w:val="Нет списка1"/>
    <w:next w:val="a4"/>
    <w:uiPriority w:val="99"/>
    <w:semiHidden/>
    <w:unhideWhenUsed/>
    <w:rsid w:val="00677AE5"/>
  </w:style>
  <w:style w:type="numbering" w:customStyle="1" w:styleId="28">
    <w:name w:val="Нет списка2"/>
    <w:next w:val="a4"/>
    <w:uiPriority w:val="99"/>
    <w:semiHidden/>
    <w:unhideWhenUsed/>
    <w:rsid w:val="00677AE5"/>
  </w:style>
  <w:style w:type="table" w:customStyle="1" w:styleId="61">
    <w:name w:val="Сетка таблицы6"/>
    <w:basedOn w:val="a3"/>
    <w:next w:val="a5"/>
    <w:uiPriority w:val="39"/>
    <w:rsid w:val="00677A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4"/>
    <w:uiPriority w:val="99"/>
    <w:semiHidden/>
    <w:unhideWhenUsed/>
    <w:rsid w:val="00677AE5"/>
  </w:style>
  <w:style w:type="table" w:customStyle="1" w:styleId="110">
    <w:name w:val="Сетка таблицы11"/>
    <w:basedOn w:val="a3"/>
    <w:next w:val="a5"/>
    <w:uiPriority w:val="39"/>
    <w:rsid w:val="00677AE5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3"/>
    <w:next w:val="a5"/>
    <w:uiPriority w:val="39"/>
    <w:rsid w:val="00677AE5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677AE5"/>
  </w:style>
  <w:style w:type="character" w:customStyle="1" w:styleId="9">
    <w:name w:val="Заголовок №9"/>
    <w:basedOn w:val="a2"/>
    <w:uiPriority w:val="99"/>
    <w:rsid w:val="00677AE5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table" w:customStyle="1" w:styleId="212">
    <w:name w:val="Сетка таблицы21"/>
    <w:basedOn w:val="a3"/>
    <w:next w:val="a5"/>
    <w:uiPriority w:val="59"/>
    <w:rsid w:val="00677AE5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5"/>
    <w:uiPriority w:val="59"/>
    <w:rsid w:val="00677AE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3"/>
    <w:next w:val="a5"/>
    <w:uiPriority w:val="59"/>
    <w:rsid w:val="00677AE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">
    <w:name w:val="Слабое выделение1"/>
    <w:basedOn w:val="a2"/>
    <w:uiPriority w:val="19"/>
    <w:qFormat/>
    <w:rsid w:val="00677AE5"/>
    <w:rPr>
      <w:i/>
      <w:iCs/>
      <w:color w:val="808080"/>
    </w:rPr>
  </w:style>
  <w:style w:type="table" w:customStyle="1" w:styleId="311">
    <w:name w:val="Сетка таблицы31"/>
    <w:basedOn w:val="a3"/>
    <w:next w:val="a5"/>
    <w:uiPriority w:val="59"/>
    <w:rsid w:val="00677AE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">
    <w:name w:val="Слабое выделение2"/>
    <w:basedOn w:val="a2"/>
    <w:uiPriority w:val="19"/>
    <w:qFormat/>
    <w:rsid w:val="00677AE5"/>
    <w:rPr>
      <w:i/>
      <w:iCs/>
      <w:color w:val="404040"/>
    </w:rPr>
  </w:style>
  <w:style w:type="table" w:customStyle="1" w:styleId="3110">
    <w:name w:val="Сетка таблицы311"/>
    <w:basedOn w:val="a3"/>
    <w:next w:val="a5"/>
    <w:uiPriority w:val="39"/>
    <w:rsid w:val="00677AE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next w:val="a5"/>
    <w:uiPriority w:val="39"/>
    <w:rsid w:val="00677AE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3">
    <w:name w:val="Subtle Emphasis"/>
    <w:basedOn w:val="a2"/>
    <w:uiPriority w:val="19"/>
    <w:qFormat/>
    <w:rsid w:val="00677AE5"/>
    <w:rPr>
      <w:i/>
      <w:iCs/>
      <w:color w:val="404040" w:themeColor="text1" w:themeTint="BF"/>
    </w:rPr>
  </w:style>
  <w:style w:type="numbering" w:customStyle="1" w:styleId="43">
    <w:name w:val="Нет списка4"/>
    <w:next w:val="a4"/>
    <w:uiPriority w:val="99"/>
    <w:semiHidden/>
    <w:unhideWhenUsed/>
    <w:rsid w:val="00677AE5"/>
  </w:style>
  <w:style w:type="numbering" w:customStyle="1" w:styleId="52">
    <w:name w:val="Нет списка5"/>
    <w:next w:val="a4"/>
    <w:uiPriority w:val="99"/>
    <w:semiHidden/>
    <w:unhideWhenUsed/>
    <w:rsid w:val="00677AE5"/>
  </w:style>
  <w:style w:type="table" w:customStyle="1" w:styleId="420">
    <w:name w:val="Сетка таблицы42"/>
    <w:basedOn w:val="a3"/>
    <w:next w:val="a5"/>
    <w:uiPriority w:val="59"/>
    <w:rsid w:val="00677AE5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1"/>
    <w:basedOn w:val="a3"/>
    <w:next w:val="a5"/>
    <w:rsid w:val="00677A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3"/>
    <w:next w:val="a5"/>
    <w:uiPriority w:val="39"/>
    <w:rsid w:val="00677AE5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">
    <w:name w:val="Сетка таблицы9"/>
    <w:basedOn w:val="a3"/>
    <w:next w:val="a5"/>
    <w:uiPriority w:val="39"/>
    <w:rsid w:val="00677AE5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"/>
    <w:next w:val="a4"/>
    <w:uiPriority w:val="99"/>
    <w:semiHidden/>
    <w:unhideWhenUsed/>
    <w:rsid w:val="00677AE5"/>
  </w:style>
  <w:style w:type="table" w:customStyle="1" w:styleId="100">
    <w:name w:val="Сетка таблицы10"/>
    <w:basedOn w:val="a3"/>
    <w:next w:val="a5"/>
    <w:uiPriority w:val="39"/>
    <w:rsid w:val="00677AE5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next w:val="a5"/>
    <w:uiPriority w:val="99"/>
    <w:rsid w:val="00677AE5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3"/>
    <w:next w:val="a5"/>
    <w:uiPriority w:val="39"/>
    <w:rsid w:val="00677AE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Grid15"/>
    <w:rsid w:val="00677AE5"/>
    <w:pPr>
      <w:spacing w:after="0" w:line="240" w:lineRule="auto"/>
    </w:pPr>
    <w:rPr>
      <w:rFonts w:ascii="Calibri" w:eastAsia="Times New Roman" w:hAnsi="Calibri" w:cs="Times New Roman"/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1">
    <w:name w:val="TableGrid151"/>
    <w:rsid w:val="00677AE5"/>
    <w:pPr>
      <w:spacing w:after="0" w:line="240" w:lineRule="auto"/>
    </w:pPr>
    <w:rPr>
      <w:rFonts w:ascii="Calibri" w:eastAsia="Times New Roman" w:hAnsi="Calibri" w:cs="Times New Roman"/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12"/>
    <w:basedOn w:val="a3"/>
    <w:next w:val="a5"/>
    <w:uiPriority w:val="39"/>
    <w:rsid w:val="00677A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5"/>
    <w:uiPriority w:val="39"/>
    <w:rsid w:val="00677A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7618</Words>
  <Characters>43428</Characters>
  <Application>Microsoft Office Word</Application>
  <DocSecurity>0</DocSecurity>
  <Lines>361</Lines>
  <Paragraphs>101</Paragraphs>
  <ScaleCrop>false</ScaleCrop>
  <Company>Microsoft</Company>
  <LinksUpToDate>false</LinksUpToDate>
  <CharactersWithSpaces>50945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INFO</cp:lastModifiedBy>
  <cp:revision>2</cp:revision>
  <dcterms:created xsi:type="dcterms:W3CDTF">2023-11-06T13:25:00Z</dcterms:created>
  <dcterms:modified xsi:type="dcterms:W3CDTF">2023-11-06T13:34:00Z</dcterms:modified>
</cp:coreProperties>
</file>